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Default="00C547A9" w:rsidP="00DD1D3D">
      <w:pPr>
        <w:spacing w:line="640" w:lineRule="exact"/>
        <w:jc w:val="center"/>
        <w:rPr>
          <w:rFonts w:ascii="Times New Roman" w:eastAsia="仿宋_GB2312" w:hAnsi="Times New Roman"/>
          <w:sz w:val="32"/>
          <w:szCs w:val="24"/>
        </w:rPr>
      </w:pPr>
    </w:p>
    <w:p w:rsidR="00C547A9" w:rsidRPr="00C547A9" w:rsidRDefault="00C547A9" w:rsidP="00C547A9">
      <w:pPr>
        <w:spacing w:line="600" w:lineRule="exact"/>
        <w:jc w:val="center"/>
        <w:rPr>
          <w:rFonts w:ascii="Times New Roman" w:eastAsia="仿宋_GB2312" w:hAnsi="Times New Roman"/>
          <w:sz w:val="32"/>
          <w:szCs w:val="24"/>
        </w:rPr>
      </w:pPr>
      <w:r w:rsidRPr="00C547A9">
        <w:rPr>
          <w:rFonts w:ascii="Times New Roman" w:eastAsia="仿宋_GB2312" w:hAnsi="Times New Roman"/>
          <w:sz w:val="32"/>
          <w:szCs w:val="24"/>
        </w:rPr>
        <w:t>桂贸促办发〔</w:t>
      </w:r>
      <w:r w:rsidRPr="00C547A9">
        <w:rPr>
          <w:rFonts w:ascii="Times New Roman" w:eastAsia="仿宋_GB2312" w:hAnsi="Times New Roman"/>
          <w:sz w:val="32"/>
          <w:szCs w:val="24"/>
        </w:rPr>
        <w:t>2019</w:t>
      </w:r>
      <w:r w:rsidRPr="00C547A9">
        <w:rPr>
          <w:rFonts w:ascii="Times New Roman" w:eastAsia="仿宋_GB2312" w:hAnsi="Times New Roman"/>
          <w:sz w:val="32"/>
          <w:szCs w:val="24"/>
        </w:rPr>
        <w:t>〕</w:t>
      </w:r>
      <w:r w:rsidR="00F322F8">
        <w:rPr>
          <w:rFonts w:ascii="Times New Roman" w:eastAsia="仿宋_GB2312" w:hAnsi="Times New Roman"/>
          <w:sz w:val="32"/>
          <w:szCs w:val="24"/>
        </w:rPr>
        <w:t>10</w:t>
      </w:r>
      <w:r w:rsidRPr="00C547A9">
        <w:rPr>
          <w:rFonts w:ascii="Times New Roman" w:eastAsia="仿宋_GB2312" w:hAnsi="Times New Roman"/>
          <w:sz w:val="32"/>
          <w:szCs w:val="24"/>
        </w:rPr>
        <w:t>号</w:t>
      </w:r>
    </w:p>
    <w:p w:rsidR="00C547A9" w:rsidRPr="00C547A9" w:rsidRDefault="00C547A9" w:rsidP="00C547A9">
      <w:pPr>
        <w:autoSpaceDE w:val="0"/>
        <w:autoSpaceDN w:val="0"/>
        <w:adjustRightInd w:val="0"/>
        <w:spacing w:line="600" w:lineRule="exact"/>
        <w:rPr>
          <w:rFonts w:ascii="Times New Roman" w:eastAsia="方正小标宋简体" w:hAnsi="Times New Roman"/>
          <w:sz w:val="44"/>
          <w:szCs w:val="24"/>
        </w:rPr>
      </w:pPr>
    </w:p>
    <w:p w:rsidR="00C547A9" w:rsidRPr="00C547A9" w:rsidRDefault="00C547A9" w:rsidP="00C547A9">
      <w:pPr>
        <w:autoSpaceDE w:val="0"/>
        <w:autoSpaceDN w:val="0"/>
        <w:adjustRightInd w:val="0"/>
        <w:spacing w:line="600" w:lineRule="exact"/>
        <w:rPr>
          <w:rFonts w:ascii="Times New Roman" w:eastAsia="方正小标宋简体" w:hAnsi="Times New Roman"/>
          <w:sz w:val="44"/>
          <w:szCs w:val="24"/>
        </w:rPr>
      </w:pPr>
    </w:p>
    <w:p w:rsidR="00F322F8" w:rsidRDefault="00F322F8" w:rsidP="00F322F8">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关于组织</w:t>
      </w:r>
      <w:r>
        <w:rPr>
          <w:rFonts w:ascii="Times New Roman" w:eastAsia="方正小标宋简体" w:hAnsi="Times New Roman"/>
          <w:sz w:val="44"/>
          <w:szCs w:val="44"/>
        </w:rPr>
        <w:t>参加</w:t>
      </w:r>
      <w:r>
        <w:rPr>
          <w:rFonts w:ascii="Times New Roman" w:eastAsia="方正小标宋简体" w:hAnsi="Times New Roman" w:hint="eastAsia"/>
          <w:sz w:val="44"/>
          <w:szCs w:val="44"/>
        </w:rPr>
        <w:t>2019</w:t>
      </w:r>
      <w:r>
        <w:rPr>
          <w:rFonts w:ascii="Times New Roman" w:eastAsia="方正小标宋简体" w:hAnsi="Times New Roman" w:hint="eastAsia"/>
          <w:sz w:val="44"/>
          <w:szCs w:val="44"/>
        </w:rPr>
        <w:t>中国</w:t>
      </w:r>
      <w:r>
        <w:rPr>
          <w:rFonts w:ascii="Times New Roman" w:eastAsia="方正小标宋简体" w:hAnsi="Times New Roman"/>
          <w:sz w:val="44"/>
          <w:szCs w:val="44"/>
        </w:rPr>
        <w:t>（</w:t>
      </w:r>
      <w:r>
        <w:rPr>
          <w:rFonts w:ascii="Times New Roman" w:eastAsia="方正小标宋简体" w:hAnsi="Times New Roman" w:hint="eastAsia"/>
          <w:sz w:val="44"/>
          <w:szCs w:val="44"/>
        </w:rPr>
        <w:t>广西</w:t>
      </w:r>
      <w:r>
        <w:rPr>
          <w:rFonts w:ascii="Times New Roman" w:eastAsia="方正小标宋简体" w:hAnsi="Times New Roman"/>
          <w:sz w:val="44"/>
          <w:szCs w:val="44"/>
        </w:rPr>
        <w:t>）</w:t>
      </w:r>
    </w:p>
    <w:p w:rsidR="00211D0B" w:rsidRPr="00211D0B" w:rsidRDefault="00F322F8" w:rsidP="00F322F8">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名优产品</w:t>
      </w:r>
      <w:r>
        <w:rPr>
          <w:rFonts w:ascii="Times New Roman" w:eastAsia="方正小标宋简体" w:hAnsi="Times New Roman"/>
          <w:sz w:val="44"/>
          <w:szCs w:val="44"/>
        </w:rPr>
        <w:t>与服务博览会</w:t>
      </w:r>
      <w:r w:rsidR="00211D0B" w:rsidRPr="00211D0B">
        <w:rPr>
          <w:rFonts w:ascii="Times New Roman" w:eastAsia="方正小标宋简体" w:hAnsi="Times New Roman" w:hint="eastAsia"/>
          <w:sz w:val="44"/>
          <w:szCs w:val="44"/>
        </w:rPr>
        <w:t>的通知</w:t>
      </w:r>
    </w:p>
    <w:p w:rsidR="00C547A9" w:rsidRPr="00211D0B" w:rsidRDefault="00C547A9" w:rsidP="00C547A9">
      <w:pPr>
        <w:spacing w:line="600" w:lineRule="exact"/>
        <w:jc w:val="center"/>
        <w:rPr>
          <w:rFonts w:ascii="Times New Roman" w:hAnsi="Times New Roman"/>
          <w:sz w:val="32"/>
          <w:szCs w:val="32"/>
        </w:rPr>
      </w:pPr>
    </w:p>
    <w:p w:rsidR="00584F92" w:rsidRPr="00584F92" w:rsidRDefault="00584F92" w:rsidP="00584F92">
      <w:pPr>
        <w:widowControl/>
        <w:spacing w:line="600" w:lineRule="exact"/>
        <w:ind w:leftChars="-171" w:left="-358" w:rightChars="-159" w:right="-334" w:hanging="1"/>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各有关单位：</w:t>
      </w:r>
    </w:p>
    <w:p w:rsidR="00584F92" w:rsidRPr="00584F92" w:rsidRDefault="00584F92" w:rsidP="00584F92">
      <w:pPr>
        <w:widowControl/>
        <w:spacing w:line="600" w:lineRule="exact"/>
        <w:ind w:leftChars="-171" w:left="-359" w:rightChars="-159" w:right="-334" w:firstLineChars="200" w:firstLine="640"/>
        <w:rPr>
          <w:rFonts w:ascii="Times New Roman" w:eastAsia="仿宋_GB2312" w:hAnsi="Times New Roman"/>
          <w:color w:val="000000"/>
          <w:kern w:val="0"/>
          <w:sz w:val="32"/>
          <w:szCs w:val="32"/>
        </w:rPr>
      </w:pPr>
      <w:r w:rsidRPr="00584F92">
        <w:rPr>
          <w:rFonts w:ascii="Times New Roman" w:eastAsia="仿宋_GB2312" w:hAnsi="Times New Roman"/>
          <w:color w:val="000000"/>
          <w:sz w:val="32"/>
          <w:szCs w:val="32"/>
        </w:rPr>
        <w:t>为全面贯彻党的十九大精神</w:t>
      </w:r>
      <w:r w:rsidRPr="00584F92">
        <w:rPr>
          <w:rFonts w:ascii="Times New Roman" w:eastAsia="仿宋_GB2312" w:hAnsi="Times New Roman"/>
          <w:color w:val="000000"/>
          <w:kern w:val="0"/>
          <w:sz w:val="32"/>
          <w:szCs w:val="32"/>
        </w:rPr>
        <w:t>，构建广西</w:t>
      </w:r>
      <w:r w:rsidRPr="00584F92">
        <w:rPr>
          <w:rFonts w:ascii="Times New Roman" w:eastAsia="仿宋_GB2312" w:hAnsi="Times New Roman"/>
          <w:color w:val="000000"/>
          <w:kern w:val="0"/>
          <w:sz w:val="32"/>
          <w:szCs w:val="32"/>
        </w:rPr>
        <w:t>“</w:t>
      </w:r>
      <w:r w:rsidRPr="00584F92">
        <w:rPr>
          <w:rFonts w:ascii="Times New Roman" w:eastAsia="仿宋_GB2312" w:hAnsi="Times New Roman"/>
          <w:color w:val="000000"/>
          <w:kern w:val="0"/>
          <w:sz w:val="32"/>
          <w:szCs w:val="32"/>
        </w:rPr>
        <w:t>南向、北联、东融、西合</w:t>
      </w:r>
      <w:r w:rsidRPr="00584F92">
        <w:rPr>
          <w:rFonts w:ascii="Times New Roman" w:eastAsia="仿宋_GB2312" w:hAnsi="Times New Roman"/>
          <w:color w:val="000000"/>
          <w:kern w:val="0"/>
          <w:sz w:val="32"/>
          <w:szCs w:val="32"/>
        </w:rPr>
        <w:t>”</w:t>
      </w:r>
      <w:r w:rsidRPr="00584F92">
        <w:rPr>
          <w:rFonts w:ascii="Times New Roman" w:eastAsia="仿宋_GB2312" w:hAnsi="Times New Roman"/>
          <w:color w:val="000000"/>
          <w:kern w:val="0"/>
          <w:sz w:val="32"/>
          <w:szCs w:val="32"/>
        </w:rPr>
        <w:t>全方位开放格局，充分</w:t>
      </w:r>
      <w:r w:rsidRPr="00584F92">
        <w:rPr>
          <w:rFonts w:ascii="Times New Roman" w:eastAsia="仿宋_GB2312" w:hAnsi="Times New Roman"/>
          <w:color w:val="000000"/>
          <w:sz w:val="32"/>
          <w:szCs w:val="32"/>
        </w:rPr>
        <w:t>利用广西独特的区位条件和开放开发战略，做大做强会展经济，</w:t>
      </w:r>
      <w:r w:rsidRPr="00584F92">
        <w:rPr>
          <w:rFonts w:ascii="Times New Roman" w:eastAsia="仿宋_GB2312" w:hAnsi="Times New Roman"/>
          <w:color w:val="000000"/>
          <w:kern w:val="0"/>
          <w:sz w:val="32"/>
          <w:szCs w:val="32"/>
        </w:rPr>
        <w:t>发挥广西贸促系统、广西国际商会在投资</w:t>
      </w:r>
      <w:r w:rsidRPr="00584F92">
        <w:rPr>
          <w:rFonts w:ascii="Times New Roman" w:eastAsia="仿宋_GB2312" w:hAnsi="Times New Roman"/>
          <w:color w:val="000000"/>
          <w:sz w:val="32"/>
          <w:szCs w:val="32"/>
        </w:rPr>
        <w:t>、</w:t>
      </w:r>
      <w:r w:rsidRPr="00584F92">
        <w:rPr>
          <w:rFonts w:ascii="Times New Roman" w:eastAsia="仿宋_GB2312" w:hAnsi="Times New Roman"/>
          <w:color w:val="000000"/>
          <w:kern w:val="0"/>
          <w:sz w:val="32"/>
          <w:szCs w:val="32"/>
        </w:rPr>
        <w:t>贸易、信息、平台、服务等方面的优势</w:t>
      </w:r>
      <w:r w:rsidRPr="00584F92">
        <w:rPr>
          <w:rFonts w:ascii="Times New Roman" w:eastAsia="仿宋_GB2312" w:hAnsi="Times New Roman"/>
          <w:color w:val="000000"/>
          <w:sz w:val="32"/>
          <w:szCs w:val="32"/>
        </w:rPr>
        <w:t>，帮助企业和客商搭建有效的</w:t>
      </w:r>
      <w:r w:rsidRPr="00584F92">
        <w:rPr>
          <w:rFonts w:ascii="Times New Roman" w:eastAsia="仿宋_GB2312" w:hAnsi="Times New Roman"/>
          <w:color w:val="000000"/>
          <w:kern w:val="0"/>
          <w:sz w:val="32"/>
          <w:szCs w:val="32"/>
        </w:rPr>
        <w:t>产供销</w:t>
      </w:r>
      <w:r w:rsidRPr="00584F92">
        <w:rPr>
          <w:rFonts w:ascii="Times New Roman" w:eastAsia="仿宋_GB2312" w:hAnsi="Times New Roman"/>
          <w:color w:val="000000"/>
          <w:sz w:val="32"/>
          <w:szCs w:val="32"/>
        </w:rPr>
        <w:t>平台，拓宽国内国际销售渠道，</w:t>
      </w:r>
      <w:r w:rsidRPr="00584F92">
        <w:rPr>
          <w:rFonts w:ascii="Times New Roman" w:eastAsia="仿宋_GB2312" w:hAnsi="Times New Roman"/>
          <w:color w:val="000000"/>
          <w:kern w:val="0"/>
          <w:sz w:val="32"/>
          <w:szCs w:val="32"/>
        </w:rPr>
        <w:t>促进</w:t>
      </w:r>
      <w:r w:rsidRPr="00584F92">
        <w:rPr>
          <w:rFonts w:ascii="Times New Roman" w:eastAsia="仿宋_GB2312" w:hAnsi="Times New Roman"/>
          <w:color w:val="000000"/>
          <w:sz w:val="32"/>
          <w:szCs w:val="32"/>
        </w:rPr>
        <w:t>招商引资和</w:t>
      </w:r>
      <w:r w:rsidRPr="00584F92">
        <w:rPr>
          <w:rFonts w:ascii="Times New Roman" w:eastAsia="仿宋_GB2312" w:hAnsi="Times New Roman"/>
          <w:color w:val="000000"/>
          <w:kern w:val="0"/>
          <w:sz w:val="32"/>
          <w:szCs w:val="32"/>
        </w:rPr>
        <w:t>扩大市场内需，带动产生</w:t>
      </w:r>
      <w:r w:rsidRPr="00584F92">
        <w:rPr>
          <w:rFonts w:ascii="Times New Roman" w:eastAsia="仿宋_GB2312" w:hAnsi="Times New Roman"/>
          <w:color w:val="000000"/>
          <w:sz w:val="32"/>
          <w:szCs w:val="32"/>
        </w:rPr>
        <w:t>市场新</w:t>
      </w:r>
      <w:r w:rsidRPr="00584F92">
        <w:rPr>
          <w:rFonts w:ascii="Times New Roman" w:eastAsia="仿宋_GB2312" w:hAnsi="Times New Roman"/>
          <w:color w:val="000000"/>
          <w:kern w:val="0"/>
          <w:sz w:val="32"/>
          <w:szCs w:val="32"/>
        </w:rPr>
        <w:t>需求、</w:t>
      </w:r>
      <w:r w:rsidRPr="00584F92">
        <w:rPr>
          <w:rFonts w:ascii="Times New Roman" w:eastAsia="仿宋_GB2312" w:hAnsi="Times New Roman"/>
          <w:color w:val="000000"/>
          <w:sz w:val="32"/>
          <w:szCs w:val="32"/>
        </w:rPr>
        <w:t>投资新亮点、</w:t>
      </w:r>
      <w:r w:rsidRPr="00584F92">
        <w:rPr>
          <w:rFonts w:ascii="Times New Roman" w:eastAsia="仿宋_GB2312" w:hAnsi="Times New Roman"/>
          <w:color w:val="000000"/>
          <w:kern w:val="0"/>
          <w:sz w:val="32"/>
          <w:szCs w:val="32"/>
        </w:rPr>
        <w:t>消费</w:t>
      </w:r>
      <w:r w:rsidRPr="00584F92">
        <w:rPr>
          <w:rFonts w:ascii="Times New Roman" w:eastAsia="仿宋_GB2312" w:hAnsi="Times New Roman"/>
          <w:color w:val="000000"/>
          <w:sz w:val="32"/>
          <w:szCs w:val="32"/>
        </w:rPr>
        <w:t>新</w:t>
      </w:r>
      <w:r w:rsidRPr="00584F92">
        <w:rPr>
          <w:rFonts w:ascii="Times New Roman" w:eastAsia="仿宋_GB2312" w:hAnsi="Times New Roman"/>
          <w:color w:val="000000"/>
          <w:kern w:val="0"/>
          <w:sz w:val="32"/>
          <w:szCs w:val="32"/>
        </w:rPr>
        <w:t>热点，进一步推进产业转型升级和创新服务合作，助力产业脱贫攻坚，促进</w:t>
      </w:r>
      <w:r w:rsidRPr="00584F92">
        <w:rPr>
          <w:rFonts w:ascii="Times New Roman" w:eastAsia="仿宋_GB2312" w:hAnsi="Times New Roman" w:hint="eastAsia"/>
          <w:color w:val="000000"/>
          <w:kern w:val="0"/>
          <w:sz w:val="32"/>
          <w:szCs w:val="32"/>
        </w:rPr>
        <w:t>广西</w:t>
      </w:r>
      <w:r w:rsidRPr="00584F92">
        <w:rPr>
          <w:rFonts w:ascii="Times New Roman" w:eastAsia="仿宋_GB2312" w:hAnsi="Times New Roman"/>
          <w:color w:val="000000"/>
          <w:kern w:val="0"/>
          <w:sz w:val="32"/>
          <w:szCs w:val="32"/>
        </w:rPr>
        <w:t>经济稳中向好发展，</w:t>
      </w:r>
      <w:r w:rsidRPr="00584F92">
        <w:rPr>
          <w:rFonts w:ascii="Times New Roman" w:eastAsia="仿宋_GB2312" w:hAnsi="Times New Roman" w:hint="eastAsia"/>
          <w:color w:val="000000"/>
          <w:kern w:val="0"/>
          <w:sz w:val="32"/>
          <w:szCs w:val="32"/>
        </w:rPr>
        <w:t>广西国际商会等单位</w:t>
      </w:r>
      <w:r w:rsidRPr="00584F92">
        <w:rPr>
          <w:rFonts w:ascii="Times New Roman" w:eastAsia="仿宋_GB2312" w:hAnsi="Times New Roman"/>
          <w:color w:val="000000"/>
          <w:kern w:val="0"/>
          <w:sz w:val="32"/>
          <w:szCs w:val="32"/>
        </w:rPr>
        <w:t>定于</w:t>
      </w:r>
      <w:r w:rsidRPr="00584F92">
        <w:rPr>
          <w:rFonts w:ascii="Times New Roman" w:eastAsia="仿宋_GB2312" w:hAnsi="Times New Roman"/>
          <w:color w:val="000000"/>
          <w:kern w:val="0"/>
          <w:sz w:val="32"/>
          <w:szCs w:val="32"/>
        </w:rPr>
        <w:t>2019</w:t>
      </w:r>
      <w:r w:rsidRPr="00584F92">
        <w:rPr>
          <w:rFonts w:ascii="Times New Roman" w:eastAsia="仿宋_GB2312" w:hAnsi="Times New Roman"/>
          <w:color w:val="000000"/>
          <w:kern w:val="0"/>
          <w:sz w:val="32"/>
          <w:szCs w:val="32"/>
        </w:rPr>
        <w:lastRenderedPageBreak/>
        <w:t>年</w:t>
      </w:r>
      <w:r w:rsidRPr="00584F92">
        <w:rPr>
          <w:rFonts w:ascii="Times New Roman" w:eastAsia="仿宋_GB2312" w:hAnsi="Times New Roman"/>
          <w:color w:val="000000"/>
          <w:kern w:val="0"/>
          <w:sz w:val="32"/>
          <w:szCs w:val="32"/>
        </w:rPr>
        <w:t>11</w:t>
      </w:r>
      <w:r w:rsidRPr="00584F92">
        <w:rPr>
          <w:rFonts w:ascii="Times New Roman" w:eastAsia="仿宋_GB2312" w:hAnsi="Times New Roman"/>
          <w:color w:val="000000"/>
          <w:kern w:val="0"/>
          <w:sz w:val="32"/>
          <w:szCs w:val="32"/>
        </w:rPr>
        <w:t>月</w:t>
      </w:r>
      <w:r w:rsidRPr="00584F92">
        <w:rPr>
          <w:rFonts w:ascii="Times New Roman" w:eastAsia="仿宋_GB2312" w:hAnsi="Times New Roman"/>
          <w:color w:val="000000"/>
          <w:kern w:val="0"/>
          <w:sz w:val="32"/>
          <w:szCs w:val="32"/>
        </w:rPr>
        <w:t>15-17</w:t>
      </w:r>
      <w:r w:rsidRPr="00584F92">
        <w:rPr>
          <w:rFonts w:ascii="Times New Roman" w:eastAsia="仿宋_GB2312" w:hAnsi="Times New Roman"/>
          <w:color w:val="000000"/>
          <w:kern w:val="0"/>
          <w:sz w:val="32"/>
          <w:szCs w:val="32"/>
        </w:rPr>
        <w:t>日在广西南宁国际会展中心举办中国（广西）名优产品与服务博览会及有关投资、贸易、绿色产业展示交流等系列活动。</w:t>
      </w:r>
    </w:p>
    <w:p w:rsidR="00584F92" w:rsidRPr="00584F92" w:rsidRDefault="00584F92" w:rsidP="00584F92">
      <w:pPr>
        <w:widowControl/>
        <w:spacing w:line="600" w:lineRule="exact"/>
        <w:ind w:leftChars="-171" w:left="-359" w:rightChars="-159" w:right="-334" w:firstLineChars="200" w:firstLine="640"/>
        <w:rPr>
          <w:rFonts w:ascii="Times New Roman" w:eastAsia="仿宋_GB2312" w:hAnsi="Times New Roman"/>
          <w:color w:val="000000"/>
          <w:kern w:val="0"/>
          <w:sz w:val="32"/>
          <w:szCs w:val="32"/>
        </w:rPr>
      </w:pPr>
      <w:r w:rsidRPr="00584F92">
        <w:rPr>
          <w:rFonts w:ascii="Times New Roman" w:eastAsia="仿宋_GB2312" w:hAnsi="Times New Roman"/>
          <w:color w:val="000000"/>
          <w:kern w:val="0"/>
          <w:sz w:val="32"/>
          <w:szCs w:val="32"/>
        </w:rPr>
        <w:t>为做好该博览会组织工作，确保参展效果和各项活动顺利举办，全面服务好参展企业与专业客商，广西国际商会联合有关部门、相关单位联合成立博览会组委会，组委会办公室设在承办单位。具体参展事宜，请与组委会办公室联系。</w:t>
      </w:r>
    </w:p>
    <w:p w:rsidR="00584F92" w:rsidRPr="00584F92" w:rsidRDefault="00584F92" w:rsidP="00584F92">
      <w:pPr>
        <w:widowControl/>
        <w:spacing w:line="600" w:lineRule="exact"/>
        <w:ind w:leftChars="-171" w:left="-359" w:rightChars="-159" w:right="-334" w:firstLineChars="200" w:firstLine="640"/>
        <w:rPr>
          <w:rFonts w:ascii="Times New Roman" w:eastAsia="仿宋_GB2312" w:hAnsi="Times New Roman"/>
          <w:color w:val="000000"/>
          <w:kern w:val="0"/>
          <w:sz w:val="32"/>
          <w:szCs w:val="32"/>
        </w:rPr>
      </w:pPr>
      <w:r w:rsidRPr="00584F92">
        <w:rPr>
          <w:rFonts w:ascii="Times New Roman" w:eastAsia="仿宋_GB2312" w:hAnsi="Times New Roman"/>
          <w:color w:val="000000"/>
          <w:kern w:val="0"/>
          <w:sz w:val="32"/>
          <w:szCs w:val="32"/>
        </w:rPr>
        <w:t>欢迎各有关单位积极组团参展、有关企业踊跃报名。活动方案见附件。</w:t>
      </w:r>
    </w:p>
    <w:p w:rsidR="00584F92" w:rsidRPr="00584F92" w:rsidRDefault="00584F92" w:rsidP="00584F92">
      <w:pPr>
        <w:spacing w:line="600" w:lineRule="exact"/>
        <w:ind w:leftChars="-171" w:left="-359" w:firstLineChars="250" w:firstLine="800"/>
        <w:rPr>
          <w:rFonts w:ascii="Times New Roman" w:eastAsia="仿宋_GB2312" w:hAnsi="Times New Roman"/>
          <w:color w:val="000000"/>
          <w:kern w:val="0"/>
          <w:sz w:val="32"/>
          <w:szCs w:val="32"/>
        </w:rPr>
      </w:pPr>
      <w:r w:rsidRPr="00584F92">
        <w:rPr>
          <w:rFonts w:ascii="Times New Roman" w:eastAsia="仿宋_GB2312" w:hAnsi="Times New Roman"/>
          <w:color w:val="000000"/>
          <w:kern w:val="0"/>
          <w:sz w:val="32"/>
          <w:szCs w:val="32"/>
        </w:rPr>
        <w:t>组委会联系人</w:t>
      </w:r>
      <w:r w:rsidRPr="00584F92">
        <w:rPr>
          <w:rFonts w:ascii="Times New Roman" w:eastAsia="仿宋_GB2312" w:hAnsi="Times New Roman" w:hint="eastAsia"/>
          <w:color w:val="000000"/>
          <w:kern w:val="0"/>
          <w:sz w:val="32"/>
          <w:szCs w:val="32"/>
        </w:rPr>
        <w:t>：</w:t>
      </w:r>
    </w:p>
    <w:p w:rsidR="00584F92" w:rsidRPr="00584F92" w:rsidRDefault="00584F92" w:rsidP="00584F92">
      <w:pPr>
        <w:spacing w:line="600" w:lineRule="exact"/>
        <w:ind w:leftChars="-171" w:left="-359" w:firstLineChars="250" w:firstLine="800"/>
        <w:rPr>
          <w:rFonts w:ascii="Times New Roman" w:eastAsia="仿宋_GB2312" w:hAnsi="Times New Roman"/>
          <w:kern w:val="0"/>
          <w:sz w:val="32"/>
          <w:szCs w:val="32"/>
        </w:rPr>
      </w:pPr>
      <w:r w:rsidRPr="00584F92">
        <w:rPr>
          <w:rFonts w:ascii="Times New Roman" w:eastAsia="仿宋_GB2312" w:hAnsi="Times New Roman"/>
          <w:color w:val="000000"/>
          <w:kern w:val="0"/>
          <w:sz w:val="32"/>
          <w:szCs w:val="32"/>
        </w:rPr>
        <w:t>黄永燕，电话：</w:t>
      </w:r>
      <w:r w:rsidRPr="00584F92">
        <w:rPr>
          <w:rFonts w:ascii="Times New Roman" w:eastAsia="仿宋_GB2312" w:hAnsi="Times New Roman"/>
          <w:color w:val="000000"/>
          <w:kern w:val="0"/>
          <w:sz w:val="32"/>
          <w:szCs w:val="32"/>
        </w:rPr>
        <w:t>0771-</w:t>
      </w:r>
      <w:r w:rsidRPr="00584F92">
        <w:rPr>
          <w:rFonts w:ascii="Times New Roman" w:eastAsia="仿宋_GB2312" w:hAnsi="Times New Roman"/>
          <w:kern w:val="0"/>
          <w:sz w:val="32"/>
          <w:szCs w:val="32"/>
        </w:rPr>
        <w:t>8065841</w:t>
      </w:r>
      <w:r w:rsidR="00542AB2">
        <w:rPr>
          <w:rFonts w:ascii="Times New Roman" w:eastAsia="仿宋_GB2312" w:hAnsi="Times New Roman" w:hint="eastAsia"/>
          <w:kern w:val="0"/>
          <w:sz w:val="32"/>
          <w:szCs w:val="32"/>
        </w:rPr>
        <w:t>/</w:t>
      </w:r>
      <w:r w:rsidRPr="00584F92">
        <w:rPr>
          <w:rFonts w:ascii="Times New Roman" w:eastAsia="仿宋_GB2312" w:hAnsi="Times New Roman"/>
          <w:kern w:val="0"/>
          <w:sz w:val="32"/>
          <w:szCs w:val="32"/>
        </w:rPr>
        <w:t>8065641</w:t>
      </w:r>
      <w:r w:rsidRPr="00584F92">
        <w:rPr>
          <w:rFonts w:ascii="Times New Roman" w:eastAsia="仿宋_GB2312" w:hAnsi="Times New Roman"/>
          <w:kern w:val="0"/>
          <w:sz w:val="32"/>
          <w:szCs w:val="32"/>
        </w:rPr>
        <w:t>，</w:t>
      </w:r>
    </w:p>
    <w:p w:rsidR="00542AB2" w:rsidRDefault="00584F92" w:rsidP="00584F92">
      <w:pPr>
        <w:widowControl/>
        <w:spacing w:line="600" w:lineRule="exact"/>
        <w:ind w:leftChars="-171" w:left="-359" w:rightChars="21" w:right="44" w:firstLineChars="250" w:firstLine="800"/>
        <w:rPr>
          <w:rFonts w:ascii="Times New Roman" w:eastAsia="仿宋_GB2312" w:hAnsi="Times New Roman" w:hint="eastAsia"/>
          <w:color w:val="000000"/>
          <w:kern w:val="0"/>
          <w:sz w:val="32"/>
          <w:szCs w:val="32"/>
        </w:rPr>
      </w:pPr>
      <w:r w:rsidRPr="00584F92">
        <w:rPr>
          <w:rFonts w:ascii="Times New Roman" w:eastAsia="仿宋_GB2312" w:hAnsi="Times New Roman" w:hint="eastAsia"/>
          <w:color w:val="000000"/>
          <w:kern w:val="0"/>
          <w:sz w:val="32"/>
          <w:szCs w:val="32"/>
        </w:rPr>
        <w:t>陆维</w:t>
      </w:r>
      <w:r w:rsidRPr="00584F92">
        <w:rPr>
          <w:rFonts w:ascii="Times New Roman" w:eastAsia="仿宋_GB2312" w:hAnsi="Times New Roman"/>
          <w:color w:val="000000"/>
          <w:kern w:val="0"/>
          <w:sz w:val="32"/>
          <w:szCs w:val="32"/>
        </w:rPr>
        <w:t>，电话：</w:t>
      </w:r>
      <w:r w:rsidRPr="00584F92">
        <w:rPr>
          <w:rFonts w:ascii="Times New Roman" w:eastAsia="仿宋_GB2312" w:hAnsi="Times New Roman" w:hint="eastAsia"/>
          <w:color w:val="000000"/>
          <w:kern w:val="0"/>
          <w:sz w:val="32"/>
          <w:szCs w:val="32"/>
        </w:rPr>
        <w:t>0771-5686561</w:t>
      </w:r>
      <w:r w:rsidR="00542AB2">
        <w:rPr>
          <w:rFonts w:ascii="Times New Roman" w:eastAsia="仿宋_GB2312" w:hAnsi="Times New Roman" w:hint="eastAsia"/>
          <w:color w:val="000000"/>
          <w:kern w:val="0"/>
          <w:sz w:val="32"/>
          <w:szCs w:val="32"/>
        </w:rPr>
        <w:t>/</w:t>
      </w:r>
      <w:r w:rsidRPr="00584F92">
        <w:rPr>
          <w:rFonts w:ascii="Times New Roman" w:eastAsia="仿宋_GB2312" w:hAnsi="Times New Roman" w:hint="eastAsia"/>
          <w:color w:val="000000"/>
          <w:kern w:val="0"/>
          <w:sz w:val="32"/>
          <w:szCs w:val="32"/>
        </w:rPr>
        <w:t>5686562</w:t>
      </w:r>
      <w:r w:rsidRPr="00584F92">
        <w:rPr>
          <w:rFonts w:ascii="Times New Roman" w:eastAsia="仿宋_GB2312" w:hAnsi="Times New Roman" w:hint="eastAsia"/>
          <w:color w:val="000000"/>
          <w:kern w:val="0"/>
          <w:sz w:val="32"/>
          <w:szCs w:val="32"/>
        </w:rPr>
        <w:t>，</w:t>
      </w:r>
    </w:p>
    <w:p w:rsidR="00584F92" w:rsidRPr="00584F92" w:rsidRDefault="00584F92" w:rsidP="00584F92">
      <w:pPr>
        <w:widowControl/>
        <w:spacing w:line="600" w:lineRule="exact"/>
        <w:ind w:leftChars="-171" w:left="-359" w:rightChars="21" w:right="44" w:firstLineChars="250" w:firstLine="80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附件</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2019</w:t>
      </w:r>
      <w:r>
        <w:rPr>
          <w:rFonts w:ascii="Times New Roman" w:eastAsia="仿宋_GB2312" w:hAnsi="Times New Roman" w:hint="eastAsia"/>
          <w:color w:val="000000"/>
          <w:kern w:val="0"/>
          <w:sz w:val="32"/>
          <w:szCs w:val="32"/>
        </w:rPr>
        <w:t>中国</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广</w:t>
      </w:r>
      <w:r>
        <w:rPr>
          <w:rFonts w:ascii="Times New Roman" w:eastAsia="仿宋_GB2312" w:hAnsi="Times New Roman"/>
          <w:color w:val="000000"/>
          <w:kern w:val="0"/>
          <w:sz w:val="32"/>
          <w:szCs w:val="32"/>
        </w:rPr>
        <w:t>西）</w:t>
      </w:r>
      <w:r>
        <w:rPr>
          <w:rFonts w:ascii="Times New Roman" w:eastAsia="仿宋_GB2312" w:hAnsi="Times New Roman" w:hint="eastAsia"/>
          <w:color w:val="000000"/>
          <w:kern w:val="0"/>
          <w:sz w:val="32"/>
          <w:szCs w:val="32"/>
        </w:rPr>
        <w:t>名优产品</w:t>
      </w:r>
      <w:r>
        <w:rPr>
          <w:rFonts w:ascii="Times New Roman" w:eastAsia="仿宋_GB2312" w:hAnsi="Times New Roman"/>
          <w:color w:val="000000"/>
          <w:kern w:val="0"/>
          <w:sz w:val="32"/>
          <w:szCs w:val="32"/>
        </w:rPr>
        <w:t>与服务博览会活动方案（</w:t>
      </w:r>
      <w:r>
        <w:rPr>
          <w:rFonts w:ascii="Times New Roman" w:eastAsia="仿宋_GB2312" w:hAnsi="Times New Roman" w:hint="eastAsia"/>
          <w:color w:val="000000"/>
          <w:kern w:val="0"/>
          <w:sz w:val="32"/>
          <w:szCs w:val="32"/>
        </w:rPr>
        <w:t>草案</w:t>
      </w:r>
      <w:r>
        <w:rPr>
          <w:rFonts w:ascii="Times New Roman" w:eastAsia="仿宋_GB2312" w:hAnsi="Times New Roman"/>
          <w:color w:val="000000"/>
          <w:kern w:val="0"/>
          <w:sz w:val="32"/>
          <w:szCs w:val="32"/>
        </w:rPr>
        <w:t>）</w:t>
      </w:r>
    </w:p>
    <w:p w:rsidR="00584F92" w:rsidRDefault="00584F92" w:rsidP="00584F92">
      <w:pPr>
        <w:widowControl/>
        <w:spacing w:line="600" w:lineRule="exact"/>
        <w:ind w:leftChars="-171" w:left="-359" w:rightChars="21" w:right="44" w:firstLineChars="250" w:firstLine="800"/>
        <w:rPr>
          <w:rFonts w:ascii="Times New Roman" w:eastAsia="仿宋_GB2312" w:hAnsi="Times New Roman"/>
          <w:color w:val="000000"/>
          <w:kern w:val="0"/>
          <w:sz w:val="32"/>
          <w:szCs w:val="32"/>
        </w:rPr>
      </w:pPr>
    </w:p>
    <w:p w:rsidR="00584F92" w:rsidRDefault="00584F92" w:rsidP="00584F92">
      <w:pPr>
        <w:widowControl/>
        <w:spacing w:line="600" w:lineRule="exact"/>
        <w:ind w:leftChars="-171" w:left="-359" w:rightChars="21" w:right="44" w:firstLineChars="250" w:firstLine="800"/>
        <w:rPr>
          <w:rFonts w:ascii="Times New Roman" w:eastAsia="仿宋_GB2312" w:hAnsi="Times New Roman"/>
          <w:color w:val="000000"/>
          <w:kern w:val="0"/>
          <w:sz w:val="32"/>
          <w:szCs w:val="32"/>
        </w:rPr>
      </w:pPr>
    </w:p>
    <w:p w:rsidR="00584F92" w:rsidRPr="00584F92" w:rsidRDefault="00584F92" w:rsidP="00584F92">
      <w:pPr>
        <w:widowControl/>
        <w:spacing w:line="600" w:lineRule="exact"/>
        <w:ind w:leftChars="-171" w:left="-359" w:rightChars="21" w:right="44" w:firstLineChars="250" w:firstLine="800"/>
        <w:rPr>
          <w:rFonts w:ascii="Times New Roman" w:eastAsia="仿宋_GB2312" w:hAnsi="Times New Roman"/>
          <w:color w:val="000000"/>
          <w:kern w:val="0"/>
          <w:sz w:val="32"/>
          <w:szCs w:val="32"/>
        </w:rPr>
      </w:pPr>
    </w:p>
    <w:p w:rsidR="00584F92" w:rsidRPr="00584F92" w:rsidRDefault="00584F92" w:rsidP="00584F92">
      <w:pPr>
        <w:spacing w:line="600" w:lineRule="exact"/>
        <w:ind w:left="3360" w:hangingChars="1050" w:hanging="3360"/>
        <w:rPr>
          <w:rFonts w:ascii="Times New Roman" w:eastAsia="仿宋_GB2312" w:hAnsi="Times New Roman"/>
          <w:sz w:val="32"/>
          <w:szCs w:val="32"/>
        </w:rPr>
      </w:pPr>
      <w:r w:rsidRPr="00584F92">
        <w:rPr>
          <w:rFonts w:ascii="Times New Roman" w:eastAsia="仿宋_GB2312" w:hAnsi="Times New Roman"/>
          <w:sz w:val="32"/>
          <w:szCs w:val="32"/>
        </w:rPr>
        <w:t>广西贸促会</w:t>
      </w:r>
    </w:p>
    <w:p w:rsidR="00211D0B" w:rsidRPr="00211D0B" w:rsidRDefault="00584F92" w:rsidP="00584F92">
      <w:pPr>
        <w:spacing w:line="600" w:lineRule="exact"/>
        <w:ind w:firstLineChars="1650" w:firstLine="5280"/>
        <w:rPr>
          <w:rFonts w:ascii="仿宋_GB2312" w:eastAsia="仿宋_GB2312" w:hAnsi="仿宋_GB2312" w:cs="仿宋_GB2312"/>
          <w:sz w:val="32"/>
          <w:szCs w:val="32"/>
        </w:rPr>
      </w:pPr>
      <w:r w:rsidRPr="00584F92">
        <w:rPr>
          <w:rFonts w:ascii="Times New Roman" w:eastAsia="仿宋_GB2312" w:hAnsi="Times New Roman" w:hint="eastAsia"/>
          <w:sz w:val="32"/>
          <w:szCs w:val="32"/>
        </w:rPr>
        <w:t>2019</w:t>
      </w:r>
      <w:r w:rsidRPr="00584F92">
        <w:rPr>
          <w:rFonts w:ascii="Times New Roman" w:eastAsia="仿宋_GB2312" w:hAnsi="Times New Roman" w:hint="eastAsia"/>
          <w:sz w:val="32"/>
          <w:szCs w:val="32"/>
        </w:rPr>
        <w:t>年</w:t>
      </w:r>
      <w:r w:rsidRPr="00584F92">
        <w:rPr>
          <w:rFonts w:ascii="Times New Roman" w:eastAsia="仿宋_GB2312" w:hAnsi="Times New Roman" w:hint="eastAsia"/>
          <w:sz w:val="32"/>
          <w:szCs w:val="32"/>
        </w:rPr>
        <w:t>1</w:t>
      </w:r>
      <w:r w:rsidRPr="00584F92">
        <w:rPr>
          <w:rFonts w:ascii="Times New Roman" w:eastAsia="仿宋_GB2312" w:hAnsi="Times New Roman" w:hint="eastAsia"/>
          <w:sz w:val="32"/>
          <w:szCs w:val="32"/>
        </w:rPr>
        <w:t>月</w:t>
      </w:r>
      <w:r w:rsidRPr="00584F92">
        <w:rPr>
          <w:rFonts w:ascii="Times New Roman" w:eastAsia="仿宋_GB2312" w:hAnsi="Times New Roman" w:hint="eastAsia"/>
          <w:sz w:val="32"/>
          <w:szCs w:val="32"/>
        </w:rPr>
        <w:t>29</w:t>
      </w:r>
      <w:r w:rsidRPr="00584F92">
        <w:rPr>
          <w:rFonts w:ascii="Times New Roman" w:eastAsia="仿宋_GB2312" w:hAnsi="Times New Roman" w:hint="eastAsia"/>
          <w:sz w:val="32"/>
          <w:szCs w:val="32"/>
        </w:rPr>
        <w:t>日</w:t>
      </w:r>
    </w:p>
    <w:p w:rsidR="00211D0B" w:rsidRDefault="00211D0B" w:rsidP="00211D0B">
      <w:pPr>
        <w:spacing w:line="580" w:lineRule="exact"/>
        <w:rPr>
          <w:rFonts w:ascii="仿宋_GB2312" w:eastAsia="仿宋_GB2312" w:hAnsi="仿宋_GB2312" w:cs="仿宋_GB2312"/>
          <w:sz w:val="32"/>
          <w:szCs w:val="32"/>
        </w:rPr>
      </w:pPr>
    </w:p>
    <w:p w:rsidR="00211D0B" w:rsidRDefault="00211D0B" w:rsidP="00211D0B">
      <w:pPr>
        <w:spacing w:line="580" w:lineRule="exact"/>
        <w:rPr>
          <w:rFonts w:ascii="仿宋_GB2312" w:eastAsia="仿宋_GB2312" w:hAnsi="仿宋_GB2312" w:cs="仿宋_GB2312"/>
          <w:sz w:val="32"/>
          <w:szCs w:val="32"/>
        </w:rPr>
      </w:pPr>
    </w:p>
    <w:p w:rsidR="00211D0B" w:rsidRDefault="00211D0B" w:rsidP="00211D0B">
      <w:pPr>
        <w:spacing w:line="580" w:lineRule="exact"/>
        <w:rPr>
          <w:rFonts w:ascii="仿宋_GB2312" w:eastAsia="仿宋_GB2312" w:hAnsi="仿宋_GB2312" w:cs="仿宋_GB2312"/>
          <w:sz w:val="32"/>
          <w:szCs w:val="32"/>
        </w:rPr>
      </w:pPr>
    </w:p>
    <w:p w:rsidR="00584F92" w:rsidRDefault="00584F92" w:rsidP="00584F92">
      <w:pPr>
        <w:spacing w:line="660" w:lineRule="exact"/>
        <w:rPr>
          <w:rFonts w:ascii="黑体" w:eastAsia="黑体" w:hAnsi="黑体"/>
          <w:bCs/>
          <w:color w:val="000000"/>
          <w:sz w:val="32"/>
          <w:szCs w:val="32"/>
        </w:rPr>
      </w:pPr>
      <w:r w:rsidRPr="00584F92">
        <w:rPr>
          <w:rFonts w:ascii="黑体" w:eastAsia="黑体" w:hAnsi="黑体" w:hint="eastAsia"/>
          <w:bCs/>
          <w:color w:val="000000"/>
          <w:sz w:val="32"/>
          <w:szCs w:val="32"/>
        </w:rPr>
        <w:t>附件：</w:t>
      </w:r>
    </w:p>
    <w:p w:rsidR="00584F92" w:rsidRPr="00584F92" w:rsidRDefault="00584F92" w:rsidP="00584F92">
      <w:pPr>
        <w:spacing w:line="660" w:lineRule="exact"/>
        <w:rPr>
          <w:rFonts w:ascii="黑体" w:eastAsia="黑体" w:hAnsi="黑体"/>
          <w:bCs/>
          <w:color w:val="000000"/>
          <w:sz w:val="32"/>
          <w:szCs w:val="32"/>
        </w:rPr>
      </w:pPr>
    </w:p>
    <w:p w:rsidR="00584F92" w:rsidRPr="00584F92" w:rsidRDefault="00584F92" w:rsidP="00584F92">
      <w:pPr>
        <w:spacing w:line="660" w:lineRule="exact"/>
        <w:jc w:val="center"/>
        <w:rPr>
          <w:rFonts w:ascii="方正小标宋简体" w:eastAsia="方正小标宋简体" w:hAnsi="Times New Roman"/>
          <w:bCs/>
          <w:color w:val="000000"/>
          <w:sz w:val="44"/>
          <w:szCs w:val="44"/>
        </w:rPr>
      </w:pPr>
      <w:r w:rsidRPr="00584F92">
        <w:rPr>
          <w:rFonts w:ascii="方正小标宋简体" w:eastAsia="方正小标宋简体" w:hAnsi="Times New Roman" w:hint="eastAsia"/>
          <w:bCs/>
          <w:color w:val="000000"/>
          <w:sz w:val="44"/>
          <w:szCs w:val="44"/>
        </w:rPr>
        <w:t>2019中国（广西）名优产品与</w:t>
      </w:r>
      <w:r>
        <w:rPr>
          <w:rFonts w:ascii="方正小标宋简体" w:eastAsia="方正小标宋简体" w:hAnsi="Times New Roman" w:hint="eastAsia"/>
          <w:bCs/>
          <w:color w:val="000000"/>
          <w:sz w:val="44"/>
          <w:szCs w:val="44"/>
        </w:rPr>
        <w:t>服务博览会</w:t>
      </w:r>
      <w:r w:rsidRPr="00584F92">
        <w:rPr>
          <w:rFonts w:ascii="方正小标宋简体" w:eastAsia="方正小标宋简体" w:hAnsi="Times New Roman" w:hint="eastAsia"/>
          <w:bCs/>
          <w:color w:val="000000"/>
          <w:sz w:val="44"/>
          <w:szCs w:val="44"/>
        </w:rPr>
        <w:t>活动方案（草案）</w:t>
      </w:r>
    </w:p>
    <w:p w:rsidR="00584F92" w:rsidRPr="00584F92" w:rsidRDefault="00584F92" w:rsidP="00584F92">
      <w:pPr>
        <w:spacing w:line="660" w:lineRule="exact"/>
        <w:rPr>
          <w:rFonts w:ascii="Times New Roman" w:eastAsia="方正小标宋简体" w:hAnsi="Times New Roman"/>
          <w:b/>
          <w:bCs/>
          <w:color w:val="000000"/>
          <w:sz w:val="44"/>
          <w:szCs w:val="44"/>
        </w:rPr>
      </w:pPr>
    </w:p>
    <w:p w:rsidR="00584F92" w:rsidRPr="00584F92" w:rsidRDefault="00584F92" w:rsidP="00584F92">
      <w:pPr>
        <w:widowControl/>
        <w:shd w:val="clear" w:color="auto" w:fill="FFFFFF"/>
        <w:ind w:firstLineChars="100" w:firstLine="320"/>
        <w:jc w:val="left"/>
        <w:rPr>
          <w:rFonts w:ascii="Times New Roman" w:eastAsia="黑体" w:hAnsi="Times New Roman"/>
          <w:bCs/>
          <w:color w:val="000000"/>
          <w:kern w:val="0"/>
          <w:sz w:val="32"/>
          <w:szCs w:val="32"/>
          <w:shd w:val="clear" w:color="auto" w:fill="FFFFFF"/>
        </w:rPr>
      </w:pPr>
      <w:r w:rsidRPr="00584F92">
        <w:rPr>
          <w:rFonts w:ascii="Times New Roman" w:eastAsia="黑体" w:hAnsi="Times New Roman"/>
          <w:bCs/>
          <w:color w:val="000000"/>
          <w:kern w:val="0"/>
          <w:sz w:val="32"/>
          <w:szCs w:val="32"/>
          <w:shd w:val="clear" w:color="auto" w:fill="FFFFFF"/>
        </w:rPr>
        <w:t>一、举办背景</w:t>
      </w:r>
    </w:p>
    <w:p w:rsidR="00584F92" w:rsidRPr="00584F92" w:rsidRDefault="00584F92" w:rsidP="00584F92">
      <w:pPr>
        <w:ind w:leftChars="-170" w:left="-357" w:rightChars="-159" w:right="-334" w:firstLineChars="200" w:firstLine="640"/>
        <w:rPr>
          <w:rFonts w:ascii="Times New Roman" w:eastAsia="仿宋_GB2312" w:hAnsi="Times New Roman"/>
          <w:color w:val="000000"/>
          <w:sz w:val="32"/>
          <w:szCs w:val="32"/>
          <w:shd w:val="clear" w:color="auto" w:fill="FFFFFF"/>
        </w:rPr>
      </w:pPr>
      <w:r w:rsidRPr="00584F92">
        <w:rPr>
          <w:rFonts w:ascii="Times New Roman" w:eastAsia="仿宋_GB2312" w:hAnsi="Times New Roman"/>
          <w:color w:val="000000"/>
          <w:sz w:val="32"/>
          <w:szCs w:val="32"/>
          <w:shd w:val="clear" w:color="auto" w:fill="FFFFFF"/>
        </w:rPr>
        <w:t>日前，国务院办公厅印发《关于深入开展消费扶贫助力打赢脱贫攻坚战的指导意见》，动员社会各界扩大贫困地区产品消费。</w:t>
      </w:r>
      <w:r w:rsidRPr="00584F92">
        <w:rPr>
          <w:rFonts w:ascii="Times New Roman" w:eastAsia="仿宋_GB2312" w:hAnsi="Times New Roman"/>
          <w:color w:val="000000"/>
          <w:sz w:val="32"/>
          <w:szCs w:val="32"/>
        </w:rPr>
        <w:t>广西是全国脱贫攻坚主战场之一，脱贫攻坚进入啃硬骨头、攻城拔寨的关键时期。</w:t>
      </w:r>
      <w:r w:rsidRPr="00584F92">
        <w:rPr>
          <w:rFonts w:ascii="Times New Roman" w:eastAsia="仿宋_GB2312" w:hAnsi="Times New Roman"/>
          <w:color w:val="000000"/>
          <w:sz w:val="32"/>
          <w:szCs w:val="32"/>
        </w:rPr>
        <w:br/>
      </w:r>
      <w:r w:rsidRPr="00584F92">
        <w:rPr>
          <w:rFonts w:ascii="Times New Roman" w:eastAsia="仿宋_GB2312" w:hAnsi="Times New Roman"/>
          <w:color w:val="000000"/>
          <w:sz w:val="32"/>
          <w:szCs w:val="32"/>
        </w:rPr>
        <w:t>为贯彻落实习近平总书记强调，产业扶贫重点要在扶持贫困地区产品产销对接上拿出管用措施的指示精神。为</w:t>
      </w:r>
      <w:r w:rsidRPr="00584F92">
        <w:rPr>
          <w:rFonts w:ascii="Times New Roman" w:eastAsia="仿宋_GB2312" w:hAnsi="Times New Roman"/>
          <w:color w:val="000000"/>
          <w:sz w:val="32"/>
          <w:szCs w:val="32"/>
          <w:shd w:val="clear" w:color="auto" w:fill="FFFFFF"/>
        </w:rPr>
        <w:t>帮助全区尤其是贫困地区的名优特产品实现产销对接，促进产业发展，实现产业扶贫且不返贫，决定举办以</w:t>
      </w:r>
      <w:r w:rsidRPr="00584F92">
        <w:rPr>
          <w:rFonts w:ascii="Times New Roman" w:eastAsia="仿宋_GB2312" w:hAnsi="Times New Roman"/>
          <w:color w:val="000000"/>
          <w:sz w:val="32"/>
          <w:szCs w:val="32"/>
          <w:shd w:val="clear" w:color="auto" w:fill="FFFFFF"/>
        </w:rPr>
        <w:t>“</w:t>
      </w:r>
      <w:r w:rsidRPr="00584F92">
        <w:rPr>
          <w:rFonts w:ascii="Times New Roman" w:eastAsia="仿宋_GB2312" w:hAnsi="Times New Roman"/>
          <w:color w:val="000000"/>
          <w:sz w:val="32"/>
          <w:szCs w:val="32"/>
          <w:shd w:val="clear" w:color="auto" w:fill="FFFFFF"/>
        </w:rPr>
        <w:t>买名品助发展</w:t>
      </w:r>
      <w:r w:rsidRPr="00584F92">
        <w:rPr>
          <w:rFonts w:ascii="Times New Roman" w:eastAsia="仿宋_GB2312" w:hAnsi="Times New Roman"/>
          <w:color w:val="000000"/>
          <w:sz w:val="32"/>
          <w:szCs w:val="32"/>
          <w:shd w:val="clear" w:color="auto" w:fill="FFFFFF"/>
        </w:rPr>
        <w:t>”</w:t>
      </w:r>
      <w:r w:rsidRPr="00584F92">
        <w:rPr>
          <w:rFonts w:ascii="Times New Roman" w:eastAsia="仿宋_GB2312" w:hAnsi="Times New Roman"/>
          <w:color w:val="000000"/>
          <w:sz w:val="32"/>
          <w:szCs w:val="32"/>
          <w:shd w:val="clear" w:color="auto" w:fill="FFFFFF"/>
        </w:rPr>
        <w:t>为主题的</w:t>
      </w:r>
      <w:r w:rsidRPr="00584F92">
        <w:rPr>
          <w:rFonts w:ascii="Times New Roman" w:eastAsia="仿宋_GB2312" w:hAnsi="Times New Roman"/>
          <w:color w:val="000000"/>
          <w:sz w:val="32"/>
          <w:szCs w:val="32"/>
          <w:shd w:val="clear" w:color="auto" w:fill="FFFFFF"/>
        </w:rPr>
        <w:t>2019</w:t>
      </w:r>
      <w:r w:rsidRPr="00584F92">
        <w:rPr>
          <w:rFonts w:ascii="Times New Roman" w:eastAsia="仿宋_GB2312" w:hAnsi="Times New Roman"/>
          <w:color w:val="000000"/>
          <w:sz w:val="32"/>
          <w:szCs w:val="32"/>
          <w:shd w:val="clear" w:color="auto" w:fill="FFFFFF"/>
        </w:rPr>
        <w:t>中国（广西）名优产品与服务博览会，广泛邀请客商前来集中了解、采</w:t>
      </w:r>
      <w:r w:rsidRPr="00584F92">
        <w:rPr>
          <w:rFonts w:ascii="Times New Roman" w:eastAsia="仿宋_GB2312" w:hAnsi="Times New Roman"/>
          <w:color w:val="000000"/>
          <w:spacing w:val="-8"/>
          <w:sz w:val="32"/>
          <w:szCs w:val="32"/>
          <w:shd w:val="clear" w:color="auto" w:fill="FFFFFF"/>
        </w:rPr>
        <w:t>购广西名优产品，拓宽广西及有关省市、国外名品产品销售渠道</w:t>
      </w:r>
      <w:r w:rsidRPr="00584F92">
        <w:rPr>
          <w:rFonts w:ascii="Times New Roman" w:eastAsia="仿宋_GB2312" w:hAnsi="Times New Roman"/>
          <w:color w:val="000000"/>
          <w:sz w:val="32"/>
          <w:szCs w:val="32"/>
          <w:shd w:val="clear" w:color="auto" w:fill="FFFFFF"/>
        </w:rPr>
        <w:t>。</w:t>
      </w:r>
    </w:p>
    <w:p w:rsidR="00584F92" w:rsidRPr="00584F92" w:rsidRDefault="00584F92" w:rsidP="00584F92">
      <w:pPr>
        <w:ind w:leftChars="-170" w:left="-357" w:rightChars="-159" w:right="-334" w:firstLineChars="249" w:firstLine="797"/>
        <w:rPr>
          <w:rFonts w:ascii="Times New Roman" w:eastAsia="黑体" w:hAnsi="Times New Roman"/>
          <w:color w:val="000000"/>
          <w:sz w:val="32"/>
          <w:szCs w:val="32"/>
        </w:rPr>
      </w:pPr>
      <w:r w:rsidRPr="00584F92">
        <w:rPr>
          <w:rFonts w:ascii="Times New Roman" w:eastAsia="黑体" w:hAnsi="Times New Roman"/>
          <w:bCs/>
          <w:color w:val="000000"/>
          <w:sz w:val="32"/>
          <w:szCs w:val="32"/>
        </w:rPr>
        <w:t>二、举办意义</w:t>
      </w:r>
    </w:p>
    <w:p w:rsidR="00584F92" w:rsidRPr="00584F92" w:rsidRDefault="00584F92" w:rsidP="00584F92">
      <w:pPr>
        <w:widowControl/>
        <w:shd w:val="clear" w:color="auto" w:fill="FFFFFF"/>
        <w:ind w:leftChars="-171" w:left="-359" w:firstLineChars="190" w:firstLine="608"/>
        <w:jc w:val="left"/>
        <w:rPr>
          <w:rFonts w:ascii="Times New Roman" w:eastAsia="仿宋_GB2312" w:hAnsi="Times New Roman"/>
          <w:color w:val="000000"/>
          <w:kern w:val="0"/>
          <w:sz w:val="32"/>
          <w:szCs w:val="32"/>
          <w:shd w:val="clear" w:color="auto" w:fill="FFFFFF"/>
        </w:rPr>
      </w:pPr>
      <w:r w:rsidRPr="00584F92">
        <w:rPr>
          <w:rFonts w:ascii="Times New Roman" w:eastAsia="仿宋_GB2312" w:hAnsi="Times New Roman"/>
          <w:color w:val="000000"/>
          <w:kern w:val="0"/>
          <w:sz w:val="32"/>
          <w:szCs w:val="32"/>
          <w:shd w:val="clear" w:color="auto" w:fill="FFFFFF"/>
        </w:rPr>
        <w:t>本次博览会以展示广西名优产品为主，为加强与国内外企业相互学习交流，安排部分展位设置外省名优产品展区。博览会秉承</w:t>
      </w:r>
      <w:r w:rsidRPr="00584F92">
        <w:rPr>
          <w:rFonts w:ascii="Times New Roman" w:eastAsia="仿宋_GB2312" w:hAnsi="Times New Roman"/>
          <w:color w:val="000000"/>
          <w:kern w:val="0"/>
          <w:sz w:val="32"/>
          <w:szCs w:val="32"/>
        </w:rPr>
        <w:t>“</w:t>
      </w:r>
      <w:r w:rsidRPr="00584F92">
        <w:rPr>
          <w:rFonts w:ascii="Times New Roman" w:eastAsia="仿宋_GB2312" w:hAnsi="Times New Roman"/>
          <w:color w:val="000000"/>
          <w:kern w:val="0"/>
          <w:sz w:val="32"/>
          <w:szCs w:val="32"/>
        </w:rPr>
        <w:t>展出精品、</w:t>
      </w:r>
      <w:r w:rsidRPr="00584F92">
        <w:rPr>
          <w:rFonts w:ascii="Times New Roman" w:eastAsia="仿宋_GB2312" w:hAnsi="Times New Roman"/>
          <w:color w:val="000000"/>
          <w:kern w:val="0"/>
          <w:sz w:val="32"/>
          <w:szCs w:val="32"/>
          <w:shd w:val="clear" w:color="auto" w:fill="FFFFFF"/>
        </w:rPr>
        <w:t>展示成果、促进贸易、</w:t>
      </w:r>
      <w:r w:rsidRPr="00584F92">
        <w:rPr>
          <w:rFonts w:ascii="Times New Roman" w:eastAsia="仿宋_GB2312" w:hAnsi="Times New Roman"/>
          <w:color w:val="000000"/>
          <w:kern w:val="0"/>
          <w:sz w:val="32"/>
          <w:szCs w:val="32"/>
        </w:rPr>
        <w:t>共享商机</w:t>
      </w:r>
      <w:r w:rsidRPr="00584F92">
        <w:rPr>
          <w:rFonts w:ascii="Times New Roman" w:eastAsia="仿宋_GB2312" w:hAnsi="Times New Roman"/>
          <w:color w:val="000000"/>
          <w:kern w:val="0"/>
          <w:sz w:val="32"/>
          <w:szCs w:val="32"/>
          <w:shd w:val="clear" w:color="auto" w:fill="FFFFFF"/>
        </w:rPr>
        <w:t>”</w:t>
      </w:r>
      <w:r w:rsidRPr="00584F92">
        <w:rPr>
          <w:rFonts w:ascii="Times New Roman" w:eastAsia="仿宋_GB2312" w:hAnsi="Times New Roman"/>
          <w:color w:val="000000"/>
          <w:kern w:val="0"/>
          <w:sz w:val="32"/>
          <w:szCs w:val="32"/>
          <w:shd w:val="clear" w:color="auto" w:fill="FFFFFF"/>
        </w:rPr>
        <w:t>的办会宗旨，力争在参会规模、展品档次等方面取得预期效果。整个活动集</w:t>
      </w:r>
      <w:r w:rsidRPr="00584F92">
        <w:rPr>
          <w:rFonts w:ascii="Times New Roman" w:eastAsia="仿宋_GB2312" w:hAnsi="Times New Roman"/>
          <w:color w:val="000000"/>
          <w:kern w:val="0"/>
          <w:sz w:val="32"/>
          <w:szCs w:val="32"/>
          <w:shd w:val="clear" w:color="auto" w:fill="FFFFFF"/>
        </w:rPr>
        <w:t>“</w:t>
      </w:r>
      <w:r w:rsidRPr="00584F92">
        <w:rPr>
          <w:rFonts w:ascii="Times New Roman" w:eastAsia="仿宋_GB2312" w:hAnsi="Times New Roman"/>
          <w:color w:val="000000"/>
          <w:kern w:val="0"/>
          <w:sz w:val="32"/>
          <w:szCs w:val="32"/>
          <w:shd w:val="clear" w:color="auto" w:fill="FFFFFF"/>
        </w:rPr>
        <w:t>产品热卖、合作洽谈、现场交易、信息发布</w:t>
      </w:r>
      <w:r w:rsidRPr="00584F92">
        <w:rPr>
          <w:rFonts w:ascii="Times New Roman" w:eastAsia="仿宋_GB2312" w:hAnsi="Times New Roman"/>
          <w:color w:val="000000"/>
          <w:kern w:val="0"/>
          <w:sz w:val="32"/>
          <w:szCs w:val="32"/>
          <w:shd w:val="clear" w:color="auto" w:fill="FFFFFF"/>
        </w:rPr>
        <w:t>”</w:t>
      </w:r>
      <w:r w:rsidRPr="00584F92">
        <w:rPr>
          <w:rFonts w:ascii="Times New Roman" w:eastAsia="仿宋_GB2312" w:hAnsi="Times New Roman"/>
          <w:color w:val="000000"/>
          <w:kern w:val="0"/>
          <w:sz w:val="32"/>
          <w:szCs w:val="32"/>
          <w:shd w:val="clear" w:color="auto" w:fill="FFFFFF"/>
        </w:rPr>
        <w:t>为一体，邀请国内外产品经销商、代理商、分销商、应用商、网络电商、</w:t>
      </w:r>
      <w:r w:rsidRPr="00584F92">
        <w:rPr>
          <w:rFonts w:ascii="Times New Roman" w:eastAsia="仿宋_GB2312" w:hAnsi="Times New Roman"/>
          <w:color w:val="000000"/>
          <w:kern w:val="0"/>
          <w:sz w:val="32"/>
          <w:szCs w:val="32"/>
          <w:shd w:val="clear" w:color="auto" w:fill="FFFFFF"/>
        </w:rPr>
        <w:lastRenderedPageBreak/>
        <w:t>大型超市、连锁店和经营专柜、专业市场等采购商，行业协会、各大院校与科研机构等参会。通过搭建产品贸易和交流合作平台，力争达到为参展商提供配对服务目标，增强买卖配对效率。</w:t>
      </w:r>
    </w:p>
    <w:p w:rsidR="00584F92" w:rsidRPr="00584F92" w:rsidRDefault="00584F92" w:rsidP="00584F92">
      <w:pPr>
        <w:widowControl/>
        <w:shd w:val="clear" w:color="auto" w:fill="FFFFFF"/>
        <w:ind w:leftChars="-171" w:left="-359" w:firstLineChars="190" w:firstLine="608"/>
        <w:jc w:val="left"/>
        <w:rPr>
          <w:rFonts w:ascii="Times New Roman" w:eastAsia="仿宋_GB2312" w:hAnsi="Times New Roman"/>
          <w:b/>
          <w:bCs/>
          <w:color w:val="000000"/>
          <w:kern w:val="0"/>
          <w:sz w:val="32"/>
          <w:szCs w:val="32"/>
        </w:rPr>
      </w:pPr>
      <w:r w:rsidRPr="00584F92">
        <w:rPr>
          <w:rFonts w:ascii="Times New Roman" w:eastAsia="仿宋_GB2312" w:hAnsi="Times New Roman"/>
          <w:color w:val="000000"/>
          <w:kern w:val="0"/>
          <w:sz w:val="32"/>
          <w:szCs w:val="32"/>
          <w:shd w:val="clear" w:color="auto" w:fill="FFFFFF"/>
        </w:rPr>
        <w:t>博览会闭幕后</w:t>
      </w:r>
      <w:r w:rsidRPr="00584F92">
        <w:rPr>
          <w:rFonts w:ascii="Times New Roman" w:eastAsia="仿宋_GB2312" w:hAnsi="Times New Roman" w:hint="eastAsia"/>
          <w:color w:val="000000"/>
          <w:kern w:val="0"/>
          <w:sz w:val="32"/>
          <w:szCs w:val="32"/>
          <w:shd w:val="clear" w:color="auto" w:fill="FFFFFF"/>
        </w:rPr>
        <w:t>10</w:t>
      </w:r>
      <w:r w:rsidRPr="00584F92">
        <w:rPr>
          <w:rFonts w:ascii="Times New Roman" w:eastAsia="仿宋_GB2312" w:hAnsi="Times New Roman"/>
          <w:color w:val="000000"/>
          <w:kern w:val="0"/>
          <w:sz w:val="32"/>
          <w:szCs w:val="32"/>
          <w:shd w:val="clear" w:color="auto" w:fill="FFFFFF"/>
        </w:rPr>
        <w:t>个工作日内，将向所有参展企业发送采购商数据库，实现持续对接，持续服务好参展企业。</w:t>
      </w:r>
    </w:p>
    <w:p w:rsidR="00584F92" w:rsidRPr="00584F92" w:rsidRDefault="00584F92" w:rsidP="00584F92">
      <w:pPr>
        <w:ind w:firstLineChars="200" w:firstLine="640"/>
        <w:rPr>
          <w:rFonts w:ascii="Times New Roman" w:eastAsia="黑体" w:hAnsi="Times New Roman"/>
          <w:bCs/>
          <w:color w:val="000000"/>
          <w:sz w:val="32"/>
          <w:szCs w:val="32"/>
        </w:rPr>
      </w:pPr>
      <w:r w:rsidRPr="00584F92">
        <w:rPr>
          <w:rFonts w:ascii="Times New Roman" w:eastAsia="黑体" w:hAnsi="Times New Roman"/>
          <w:bCs/>
          <w:color w:val="000000"/>
          <w:sz w:val="32"/>
          <w:szCs w:val="32"/>
        </w:rPr>
        <w:t>三、展会概况</w:t>
      </w:r>
    </w:p>
    <w:p w:rsidR="00584F92" w:rsidRPr="00584F92" w:rsidRDefault="00584F92" w:rsidP="00584F92">
      <w:pPr>
        <w:ind w:leftChars="171" w:left="359"/>
        <w:rPr>
          <w:rFonts w:ascii="Times New Roman" w:eastAsia="仿宋_GB2312" w:hAnsi="Times New Roman"/>
          <w:color w:val="000000"/>
          <w:sz w:val="32"/>
          <w:szCs w:val="32"/>
          <w:shd w:val="clear" w:color="auto" w:fill="FFFFFF"/>
        </w:rPr>
      </w:pPr>
      <w:r w:rsidRPr="00584F92">
        <w:rPr>
          <w:rFonts w:ascii="Times New Roman" w:eastAsia="仿宋_GB2312" w:hAnsi="Times New Roman"/>
          <w:color w:val="000000"/>
          <w:sz w:val="32"/>
          <w:szCs w:val="32"/>
        </w:rPr>
        <w:t>（一）名称：</w:t>
      </w:r>
      <w:r w:rsidRPr="00584F92">
        <w:rPr>
          <w:rFonts w:ascii="Times New Roman" w:eastAsia="仿宋_GB2312" w:hAnsi="Times New Roman"/>
          <w:color w:val="000000"/>
          <w:sz w:val="32"/>
          <w:szCs w:val="32"/>
          <w:shd w:val="clear" w:color="auto" w:fill="FFFFFF"/>
        </w:rPr>
        <w:t>2019</w:t>
      </w:r>
      <w:r w:rsidRPr="00584F92">
        <w:rPr>
          <w:rFonts w:ascii="Times New Roman" w:eastAsia="仿宋_GB2312" w:hAnsi="Times New Roman"/>
          <w:color w:val="000000"/>
          <w:sz w:val="32"/>
          <w:szCs w:val="32"/>
          <w:shd w:val="clear" w:color="auto" w:fill="FFFFFF"/>
        </w:rPr>
        <w:t>中国（广西）名优产品与服务博览会</w:t>
      </w:r>
    </w:p>
    <w:p w:rsidR="00584F92" w:rsidRPr="00584F92" w:rsidRDefault="00584F92" w:rsidP="00584F92">
      <w:pPr>
        <w:ind w:leftChars="171" w:left="359"/>
        <w:rPr>
          <w:rFonts w:ascii="Times New Roman" w:eastAsia="仿宋_GB2312" w:hAnsi="Times New Roman"/>
          <w:color w:val="000000"/>
          <w:sz w:val="32"/>
          <w:szCs w:val="32"/>
          <w:shd w:val="clear" w:color="auto" w:fill="FFFFFF"/>
        </w:rPr>
      </w:pPr>
      <w:r w:rsidRPr="00584F92">
        <w:rPr>
          <w:rFonts w:ascii="Times New Roman" w:eastAsia="仿宋_GB2312" w:hAnsi="Times New Roman"/>
          <w:color w:val="000000"/>
          <w:sz w:val="32"/>
          <w:szCs w:val="32"/>
          <w:shd w:val="clear" w:color="auto" w:fill="FFFFFF"/>
        </w:rPr>
        <w:t>简称：广西名品会</w:t>
      </w:r>
    </w:p>
    <w:p w:rsidR="00584F92" w:rsidRPr="00584F92" w:rsidRDefault="00584F92" w:rsidP="00584F92">
      <w:pPr>
        <w:ind w:leftChars="171" w:left="359"/>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（二）举办时间：</w:t>
      </w:r>
      <w:r w:rsidRPr="00584F92">
        <w:rPr>
          <w:rFonts w:ascii="Times New Roman" w:eastAsia="仿宋_GB2312" w:hAnsi="Times New Roman"/>
          <w:color w:val="000000"/>
          <w:sz w:val="32"/>
          <w:szCs w:val="32"/>
        </w:rPr>
        <w:t>11</w:t>
      </w:r>
      <w:r w:rsidRPr="00584F92">
        <w:rPr>
          <w:rFonts w:ascii="Times New Roman" w:eastAsia="仿宋_GB2312" w:hAnsi="Times New Roman"/>
          <w:color w:val="000000"/>
          <w:sz w:val="32"/>
          <w:szCs w:val="32"/>
        </w:rPr>
        <w:t>月</w:t>
      </w:r>
      <w:r w:rsidRPr="00584F92">
        <w:rPr>
          <w:rFonts w:ascii="Times New Roman" w:eastAsia="仿宋_GB2312" w:hAnsi="Times New Roman"/>
          <w:color w:val="000000"/>
          <w:sz w:val="32"/>
          <w:szCs w:val="32"/>
        </w:rPr>
        <w:t>15</w:t>
      </w:r>
      <w:r w:rsidRPr="00584F92">
        <w:rPr>
          <w:rFonts w:ascii="Times New Roman" w:eastAsia="仿宋_GB2312" w:hAnsi="Times New Roman"/>
          <w:color w:val="000000"/>
          <w:sz w:val="32"/>
          <w:szCs w:val="32"/>
        </w:rPr>
        <w:t>－</w:t>
      </w:r>
      <w:r w:rsidRPr="00584F92">
        <w:rPr>
          <w:rFonts w:ascii="Times New Roman" w:eastAsia="仿宋_GB2312" w:hAnsi="Times New Roman"/>
          <w:color w:val="000000"/>
          <w:sz w:val="32"/>
          <w:szCs w:val="32"/>
        </w:rPr>
        <w:t>17</w:t>
      </w:r>
      <w:r w:rsidRPr="00584F92">
        <w:rPr>
          <w:rFonts w:ascii="Times New Roman" w:eastAsia="仿宋_GB2312" w:hAnsi="Times New Roman"/>
          <w:color w:val="000000"/>
          <w:sz w:val="32"/>
          <w:szCs w:val="32"/>
        </w:rPr>
        <w:t>日</w:t>
      </w:r>
    </w:p>
    <w:p w:rsidR="00584F92" w:rsidRPr="00584F92" w:rsidRDefault="00584F92" w:rsidP="00584F92">
      <w:pPr>
        <w:ind w:leftChars="171" w:left="359" w:firstLineChars="300" w:firstLine="96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举办地点：南宁国际会展中心</w:t>
      </w:r>
      <w:r w:rsidRPr="00584F92">
        <w:rPr>
          <w:rFonts w:ascii="Times New Roman" w:eastAsia="仿宋_GB2312" w:hAnsi="Times New Roman"/>
          <w:color w:val="000000"/>
          <w:sz w:val="32"/>
          <w:szCs w:val="32"/>
        </w:rPr>
        <w:t>B</w:t>
      </w:r>
      <w:r w:rsidRPr="00584F92">
        <w:rPr>
          <w:rFonts w:ascii="Times New Roman" w:eastAsia="仿宋_GB2312" w:hAnsi="Times New Roman"/>
          <w:color w:val="000000"/>
          <w:sz w:val="32"/>
          <w:szCs w:val="32"/>
        </w:rPr>
        <w:t>区（全用完）</w:t>
      </w:r>
    </w:p>
    <w:p w:rsidR="00584F92" w:rsidRPr="00584F92" w:rsidRDefault="00584F92" w:rsidP="00584F92">
      <w:pPr>
        <w:ind w:firstLineChars="147" w:firstLine="47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（三）组织机构</w:t>
      </w:r>
    </w:p>
    <w:p w:rsidR="00584F92" w:rsidRPr="00584F92" w:rsidRDefault="00584F92" w:rsidP="00584F92">
      <w:pPr>
        <w:ind w:leftChars="171" w:left="359"/>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主办单位：广西国际商会</w:t>
      </w:r>
    </w:p>
    <w:p w:rsidR="00584F92" w:rsidRPr="00584F92" w:rsidRDefault="00584F92" w:rsidP="00584F92">
      <w:pPr>
        <w:ind w:leftChars="171" w:left="359"/>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承办单位：南宁环博会展服务有限公司</w:t>
      </w:r>
    </w:p>
    <w:p w:rsidR="00584F92" w:rsidRPr="00584F92" w:rsidRDefault="00584F92" w:rsidP="00584F92">
      <w:pPr>
        <w:ind w:leftChars="171" w:left="359" w:firstLineChars="500" w:firstLine="160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广西中贸国际商务发展有限公司</w:t>
      </w:r>
      <w:r w:rsidRPr="00584F92">
        <w:rPr>
          <w:rFonts w:ascii="Times New Roman" w:eastAsia="仿宋_GB2312" w:hAnsi="Times New Roman"/>
          <w:color w:val="000000"/>
          <w:sz w:val="32"/>
          <w:szCs w:val="32"/>
        </w:rPr>
        <w:br/>
      </w:r>
      <w:r w:rsidRPr="00584F92">
        <w:rPr>
          <w:rFonts w:ascii="Times New Roman" w:eastAsia="仿宋_GB2312" w:hAnsi="Times New Roman"/>
          <w:color w:val="000000"/>
          <w:sz w:val="32"/>
          <w:szCs w:val="32"/>
        </w:rPr>
        <w:t>成立组委会，组委会办公室设在承办单位</w:t>
      </w:r>
    </w:p>
    <w:p w:rsidR="00584F92" w:rsidRPr="00584F92" w:rsidRDefault="00584F92" w:rsidP="00584F92">
      <w:pPr>
        <w:ind w:firstLineChars="146" w:firstLine="467"/>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（四）展会规模</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首届：预计展出面积（基础规模）</w:t>
      </w:r>
      <w:r w:rsidRPr="00584F92">
        <w:rPr>
          <w:rFonts w:ascii="Times New Roman" w:eastAsia="仿宋_GB2312" w:hAnsi="Times New Roman"/>
          <w:color w:val="000000"/>
          <w:sz w:val="32"/>
          <w:szCs w:val="32"/>
        </w:rPr>
        <w:t>16000</w:t>
      </w:r>
      <w:r w:rsidRPr="00584F92">
        <w:rPr>
          <w:rFonts w:ascii="Times New Roman" w:hAnsi="Times New Roman"/>
          <w:color w:val="000000"/>
          <w:sz w:val="32"/>
          <w:szCs w:val="32"/>
        </w:rPr>
        <w:t>㎡</w:t>
      </w:r>
      <w:r w:rsidRPr="00584F92">
        <w:rPr>
          <w:rFonts w:ascii="Times New Roman" w:eastAsia="仿宋_GB2312" w:hAnsi="Times New Roman"/>
          <w:color w:val="000000"/>
          <w:sz w:val="32"/>
          <w:szCs w:val="32"/>
        </w:rPr>
        <w:t>，折合标准展位</w:t>
      </w:r>
      <w:r w:rsidRPr="00584F92">
        <w:rPr>
          <w:rFonts w:ascii="Times New Roman" w:eastAsia="仿宋_GB2312" w:hAnsi="Times New Roman"/>
          <w:color w:val="000000"/>
          <w:sz w:val="32"/>
          <w:szCs w:val="32"/>
        </w:rPr>
        <w:t>1000</w:t>
      </w:r>
      <w:r w:rsidRPr="00584F92">
        <w:rPr>
          <w:rFonts w:ascii="Times New Roman" w:eastAsia="仿宋_GB2312" w:hAnsi="Times New Roman"/>
          <w:color w:val="000000"/>
          <w:sz w:val="32"/>
          <w:szCs w:val="32"/>
        </w:rPr>
        <w:t>个。</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培育：每年按照</w:t>
      </w:r>
      <w:r w:rsidRPr="00584F92">
        <w:rPr>
          <w:rFonts w:ascii="Times New Roman" w:eastAsia="仿宋_GB2312" w:hAnsi="Times New Roman"/>
          <w:color w:val="000000"/>
          <w:sz w:val="32"/>
          <w:szCs w:val="32"/>
        </w:rPr>
        <w:t>25%</w:t>
      </w:r>
      <w:r w:rsidRPr="00584F92">
        <w:rPr>
          <w:rFonts w:ascii="Times New Roman" w:eastAsia="仿宋_GB2312" w:hAnsi="Times New Roman"/>
          <w:color w:val="000000"/>
          <w:sz w:val="32"/>
          <w:szCs w:val="32"/>
        </w:rPr>
        <w:t>规模速度递增，努力培育成为广西乃至西南地区有影响的贸易盛会。</w:t>
      </w:r>
    </w:p>
    <w:p w:rsidR="00584F92" w:rsidRPr="00584F92" w:rsidRDefault="00584F92" w:rsidP="00584F92">
      <w:pPr>
        <w:widowControl/>
        <w:ind w:leftChars="14" w:left="29" w:firstLineChars="147" w:firstLine="470"/>
        <w:rPr>
          <w:rFonts w:ascii="Times New Roman" w:eastAsia="仿宋_GB2312" w:hAnsi="Times New Roman"/>
          <w:color w:val="000000"/>
          <w:kern w:val="0"/>
          <w:sz w:val="32"/>
          <w:szCs w:val="32"/>
        </w:rPr>
      </w:pPr>
      <w:r w:rsidRPr="00584F92">
        <w:rPr>
          <w:rFonts w:ascii="Times New Roman" w:eastAsia="仿宋_GB2312" w:hAnsi="Times New Roman"/>
          <w:color w:val="000000"/>
          <w:kern w:val="0"/>
          <w:sz w:val="32"/>
          <w:szCs w:val="32"/>
        </w:rPr>
        <w:t>（五）参展范围</w:t>
      </w:r>
    </w:p>
    <w:p w:rsidR="00584F92" w:rsidRPr="00584F92" w:rsidRDefault="00584F92" w:rsidP="00584F92">
      <w:pPr>
        <w:spacing w:line="520" w:lineRule="exact"/>
        <w:ind w:firstLineChars="200" w:firstLine="643"/>
        <w:rPr>
          <w:rFonts w:ascii="Times New Roman" w:eastAsia="仿宋_GB2312" w:hAnsi="Times New Roman"/>
          <w:b/>
          <w:bCs/>
          <w:color w:val="000000"/>
          <w:sz w:val="32"/>
          <w:szCs w:val="32"/>
        </w:rPr>
      </w:pPr>
      <w:r w:rsidRPr="00584F92">
        <w:rPr>
          <w:rFonts w:ascii="Times New Roman" w:eastAsia="仿宋_GB2312" w:hAnsi="Times New Roman"/>
          <w:b/>
          <w:bCs/>
          <w:color w:val="000000"/>
          <w:sz w:val="32"/>
          <w:szCs w:val="32"/>
        </w:rPr>
        <w:t>名优产品主要有：</w:t>
      </w:r>
    </w:p>
    <w:p w:rsidR="00584F92" w:rsidRPr="00584F92" w:rsidRDefault="00584F92" w:rsidP="00584F92">
      <w:pPr>
        <w:spacing w:line="520" w:lineRule="exact"/>
        <w:ind w:firstLineChars="200" w:firstLine="64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lastRenderedPageBreak/>
        <w:t>农副产品类、日用消费品类、电子及家电类、工艺礼品类、纺织服装鞋帽类、家居装饰品类、办公和箱包及休闲用品类、医药及医疗保健类、五金工具类、食品类、化工产品类、金融产品类、商贸服务类、综合产品类等。</w:t>
      </w:r>
    </w:p>
    <w:p w:rsidR="00584F92" w:rsidRPr="00584F92" w:rsidRDefault="00584F92" w:rsidP="00584F92">
      <w:pPr>
        <w:spacing w:line="520" w:lineRule="exact"/>
        <w:ind w:leftChars="304" w:left="638"/>
        <w:rPr>
          <w:rFonts w:ascii="Times New Roman" w:eastAsia="仿宋_GB2312" w:hAnsi="Times New Roman"/>
          <w:color w:val="000000"/>
          <w:sz w:val="32"/>
          <w:szCs w:val="32"/>
        </w:rPr>
      </w:pPr>
      <w:r w:rsidRPr="00584F92">
        <w:rPr>
          <w:rFonts w:ascii="Times New Roman" w:eastAsia="仿宋_GB2312" w:hAnsi="Times New Roman"/>
          <w:b/>
          <w:bCs/>
          <w:color w:val="000000"/>
          <w:sz w:val="32"/>
          <w:szCs w:val="32"/>
        </w:rPr>
        <w:t>优质服务业主要有：</w:t>
      </w:r>
      <w:r w:rsidRPr="00584F92">
        <w:rPr>
          <w:rFonts w:ascii="Times New Roman" w:eastAsia="仿宋_GB2312" w:hAnsi="Times New Roman"/>
          <w:b/>
          <w:bCs/>
          <w:color w:val="000000"/>
          <w:sz w:val="32"/>
          <w:szCs w:val="32"/>
        </w:rPr>
        <w:br/>
      </w:r>
      <w:r w:rsidRPr="00584F92">
        <w:rPr>
          <w:rFonts w:ascii="Times New Roman" w:eastAsia="仿宋_GB2312" w:hAnsi="Times New Roman"/>
          <w:color w:val="000000"/>
          <w:kern w:val="0"/>
          <w:sz w:val="32"/>
          <w:szCs w:val="32"/>
        </w:rPr>
        <w:t>生产性服务业：如金融、物流、电子商务、通讯服务等。</w:t>
      </w:r>
      <w:r w:rsidRPr="00584F92">
        <w:rPr>
          <w:rFonts w:ascii="Times New Roman" w:eastAsia="仿宋_GB2312" w:hAnsi="Times New Roman"/>
          <w:color w:val="000000"/>
          <w:sz w:val="32"/>
          <w:szCs w:val="32"/>
        </w:rPr>
        <w:br/>
      </w:r>
      <w:r w:rsidRPr="00584F92">
        <w:rPr>
          <w:rFonts w:ascii="Times New Roman" w:eastAsia="仿宋_GB2312" w:hAnsi="Times New Roman"/>
          <w:color w:val="000000"/>
          <w:kern w:val="0"/>
          <w:sz w:val="32"/>
          <w:szCs w:val="32"/>
        </w:rPr>
        <w:t>消费性服务业：如商超、餐饮、旅游、文化、电商等。</w:t>
      </w:r>
      <w:r w:rsidRPr="00584F92">
        <w:rPr>
          <w:rFonts w:ascii="Times New Roman" w:eastAsia="仿宋_GB2312" w:hAnsi="Times New Roman"/>
          <w:color w:val="000000"/>
          <w:kern w:val="0"/>
          <w:sz w:val="32"/>
          <w:szCs w:val="32"/>
        </w:rPr>
        <w:br/>
      </w:r>
      <w:r w:rsidRPr="00584F92">
        <w:rPr>
          <w:rFonts w:ascii="Times New Roman" w:eastAsia="仿宋_GB2312" w:hAnsi="Times New Roman"/>
          <w:color w:val="000000"/>
          <w:kern w:val="0"/>
          <w:sz w:val="32"/>
          <w:szCs w:val="32"/>
        </w:rPr>
        <w:t>公共服务业：如医疗、教育、水电、社区、政务服务等。</w:t>
      </w:r>
    </w:p>
    <w:p w:rsidR="00584F92" w:rsidRPr="00584F92" w:rsidRDefault="00584F92" w:rsidP="00584F92">
      <w:pPr>
        <w:ind w:firstLineChars="200" w:firstLine="640"/>
        <w:rPr>
          <w:rFonts w:ascii="Times New Roman" w:eastAsia="黑体" w:hAnsi="Times New Roman"/>
          <w:bCs/>
          <w:color w:val="000000"/>
          <w:sz w:val="32"/>
          <w:szCs w:val="32"/>
        </w:rPr>
      </w:pPr>
      <w:r w:rsidRPr="00584F92">
        <w:rPr>
          <w:rFonts w:ascii="Times New Roman" w:eastAsia="黑体" w:hAnsi="Times New Roman"/>
          <w:bCs/>
          <w:color w:val="000000"/>
          <w:sz w:val="32"/>
          <w:szCs w:val="32"/>
        </w:rPr>
        <w:t>四、展会运作模式</w:t>
      </w:r>
    </w:p>
    <w:p w:rsidR="00584F92" w:rsidRPr="00584F92" w:rsidRDefault="00584F92" w:rsidP="00584F92">
      <w:pPr>
        <w:ind w:firstLineChars="250" w:firstLine="80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根据《国务院关于进一步促进展览业改革发展的若干意见》（国发〔</w:t>
      </w:r>
      <w:r w:rsidRPr="00584F92">
        <w:rPr>
          <w:rFonts w:ascii="Times New Roman" w:eastAsia="仿宋_GB2312" w:hAnsi="Times New Roman"/>
          <w:color w:val="000000"/>
          <w:sz w:val="32"/>
          <w:szCs w:val="32"/>
        </w:rPr>
        <w:t>2015</w:t>
      </w:r>
      <w:r w:rsidRPr="00584F92">
        <w:rPr>
          <w:rFonts w:ascii="Times New Roman" w:eastAsia="仿宋_GB2312" w:hAnsi="Times New Roman"/>
          <w:color w:val="000000"/>
          <w:sz w:val="32"/>
          <w:szCs w:val="32"/>
        </w:rPr>
        <w:t>〕</w:t>
      </w:r>
      <w:r w:rsidRPr="00584F92">
        <w:rPr>
          <w:rFonts w:ascii="Times New Roman" w:eastAsia="仿宋_GB2312" w:hAnsi="Times New Roman"/>
          <w:color w:val="000000"/>
          <w:sz w:val="32"/>
          <w:szCs w:val="32"/>
        </w:rPr>
        <w:t>15</w:t>
      </w:r>
      <w:r w:rsidRPr="00584F92">
        <w:rPr>
          <w:rFonts w:ascii="Times New Roman" w:eastAsia="仿宋_GB2312" w:hAnsi="Times New Roman"/>
          <w:color w:val="000000"/>
          <w:sz w:val="32"/>
          <w:szCs w:val="32"/>
        </w:rPr>
        <w:t>号）要求，充分发挥市场在资源配置中的决定性作用，更好发挥政府作用，积极推进展览业市场化进程。坚持市场导向；遵循展览业发展规律，鼓励和支持展览业市场化发展；规范和减少政府财政办展，鼓励各社会组织、各种所有制企业根据市场需求举办展会。</w:t>
      </w:r>
      <w:r w:rsidRPr="00584F92">
        <w:rPr>
          <w:rFonts w:ascii="Times New Roman" w:eastAsia="仿宋_GB2312" w:hAnsi="Times New Roman"/>
          <w:color w:val="000000"/>
          <w:sz w:val="32"/>
          <w:szCs w:val="32"/>
        </w:rPr>
        <w:br/>
      </w:r>
      <w:r w:rsidRPr="00584F92">
        <w:rPr>
          <w:rFonts w:ascii="Times New Roman" w:eastAsia="仿宋_GB2312" w:hAnsi="Times New Roman"/>
          <w:color w:val="000000"/>
          <w:sz w:val="32"/>
          <w:szCs w:val="32"/>
        </w:rPr>
        <w:t>按照《广西壮族自治区人民政府关于印发进一步促进展览业改革发展实施方案的通知》</w:t>
      </w:r>
      <w:r w:rsidRPr="00584F92">
        <w:rPr>
          <w:rFonts w:ascii="Times New Roman" w:eastAsia="仿宋_GB2312" w:hAnsi="Times New Roman"/>
          <w:color w:val="000000"/>
          <w:sz w:val="32"/>
          <w:szCs w:val="32"/>
        </w:rPr>
        <w:t xml:space="preserve"> (</w:t>
      </w:r>
      <w:r w:rsidRPr="00584F92">
        <w:rPr>
          <w:rFonts w:ascii="Times New Roman" w:eastAsia="仿宋_GB2312" w:hAnsi="Times New Roman"/>
          <w:color w:val="000000"/>
          <w:sz w:val="32"/>
          <w:szCs w:val="32"/>
        </w:rPr>
        <w:t>桂政发〔</w:t>
      </w:r>
      <w:r w:rsidRPr="00584F92">
        <w:rPr>
          <w:rFonts w:ascii="Times New Roman" w:eastAsia="仿宋_GB2312" w:hAnsi="Times New Roman"/>
          <w:color w:val="000000"/>
          <w:sz w:val="32"/>
          <w:szCs w:val="32"/>
        </w:rPr>
        <w:t>2016</w:t>
      </w:r>
      <w:r w:rsidRPr="00584F92">
        <w:rPr>
          <w:rFonts w:ascii="Times New Roman" w:eastAsia="仿宋_GB2312" w:hAnsi="Times New Roman"/>
          <w:color w:val="000000"/>
          <w:sz w:val="32"/>
          <w:szCs w:val="32"/>
        </w:rPr>
        <w:t>〕</w:t>
      </w:r>
      <w:r w:rsidRPr="00584F92">
        <w:rPr>
          <w:rFonts w:ascii="Times New Roman" w:eastAsia="仿宋_GB2312" w:hAnsi="Times New Roman"/>
          <w:color w:val="000000"/>
          <w:sz w:val="32"/>
          <w:szCs w:val="32"/>
        </w:rPr>
        <w:t>64</w:t>
      </w:r>
      <w:r w:rsidRPr="00584F92">
        <w:rPr>
          <w:rFonts w:ascii="Times New Roman" w:eastAsia="仿宋_GB2312" w:hAnsi="Times New Roman"/>
          <w:color w:val="000000"/>
          <w:sz w:val="32"/>
          <w:szCs w:val="32"/>
        </w:rPr>
        <w:t>号</w:t>
      </w:r>
      <w:r w:rsidRPr="00584F92">
        <w:rPr>
          <w:rFonts w:ascii="Times New Roman" w:eastAsia="仿宋_GB2312" w:hAnsi="Times New Roman"/>
          <w:color w:val="000000"/>
          <w:sz w:val="32"/>
          <w:szCs w:val="32"/>
        </w:rPr>
        <w:t>)</w:t>
      </w:r>
      <w:r w:rsidRPr="00584F92">
        <w:rPr>
          <w:rFonts w:ascii="Times New Roman" w:eastAsia="仿宋_GB2312" w:hAnsi="Times New Roman"/>
          <w:color w:val="000000"/>
          <w:sz w:val="32"/>
          <w:szCs w:val="32"/>
        </w:rPr>
        <w:t>要求，坚持政府引导、市场化运作</w:t>
      </w:r>
      <w:r w:rsidRPr="00584F92">
        <w:rPr>
          <w:rFonts w:ascii="Times New Roman" w:eastAsia="仿宋_GB2312" w:hAnsi="Times New Roman" w:hint="eastAsia"/>
          <w:color w:val="000000"/>
          <w:sz w:val="32"/>
          <w:szCs w:val="32"/>
        </w:rPr>
        <w:t>，</w:t>
      </w:r>
      <w:r w:rsidRPr="00584F92">
        <w:rPr>
          <w:rFonts w:ascii="Times New Roman" w:eastAsia="仿宋_GB2312" w:hAnsi="Times New Roman"/>
          <w:color w:val="000000"/>
          <w:sz w:val="32"/>
          <w:szCs w:val="32"/>
        </w:rPr>
        <w:t>支持中小企业参加展会。</w:t>
      </w:r>
    </w:p>
    <w:p w:rsidR="00584F92" w:rsidRPr="00584F92" w:rsidRDefault="00584F92" w:rsidP="00584F92">
      <w:pPr>
        <w:ind w:firstLineChars="196" w:firstLine="627"/>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因此，本博览会按照会展业统一惯例，政府有关部门引导支持、市场化运作，逐年培育品牌盛会的方式办展。</w:t>
      </w:r>
    </w:p>
    <w:p w:rsidR="00584F92" w:rsidRPr="00584F92" w:rsidRDefault="00584F92" w:rsidP="00584F92">
      <w:pPr>
        <w:ind w:firstLineChars="200" w:firstLine="640"/>
        <w:rPr>
          <w:rFonts w:ascii="Times New Roman" w:eastAsia="黑体" w:hAnsi="Times New Roman"/>
          <w:bCs/>
          <w:color w:val="000000"/>
          <w:sz w:val="32"/>
          <w:szCs w:val="32"/>
        </w:rPr>
      </w:pPr>
      <w:r w:rsidRPr="00584F92">
        <w:rPr>
          <w:rFonts w:ascii="Times New Roman" w:eastAsia="黑体" w:hAnsi="Times New Roman"/>
          <w:bCs/>
          <w:color w:val="000000"/>
          <w:sz w:val="32"/>
          <w:szCs w:val="32"/>
        </w:rPr>
        <w:t>五、工作分工</w:t>
      </w:r>
    </w:p>
    <w:p w:rsidR="00584F92" w:rsidRPr="00584F92" w:rsidRDefault="00584F92" w:rsidP="00584F92">
      <w:pPr>
        <w:ind w:firstLineChars="150" w:firstLine="482"/>
        <w:rPr>
          <w:rFonts w:ascii="楷体" w:eastAsia="楷体" w:hAnsi="楷体"/>
          <w:b/>
          <w:color w:val="000000"/>
          <w:sz w:val="32"/>
          <w:szCs w:val="32"/>
          <w:shd w:val="clear" w:color="auto" w:fill="FFFFFF"/>
        </w:rPr>
      </w:pPr>
      <w:r w:rsidRPr="00584F92">
        <w:rPr>
          <w:rFonts w:ascii="楷体" w:eastAsia="楷体" w:hAnsi="楷体"/>
          <w:b/>
          <w:color w:val="000000"/>
          <w:sz w:val="32"/>
          <w:szCs w:val="32"/>
          <w:shd w:val="clear" w:color="auto" w:fill="FFFFFF"/>
        </w:rPr>
        <w:t>（一）广西贸促会、广西国际商会：</w:t>
      </w:r>
    </w:p>
    <w:p w:rsidR="00584F92" w:rsidRPr="00584F92" w:rsidRDefault="00584F92" w:rsidP="00584F92">
      <w:pPr>
        <w:ind w:firstLineChars="150" w:firstLine="480"/>
        <w:rPr>
          <w:rFonts w:ascii="Times New Roman" w:eastAsia="仿宋_GB2312" w:hAnsi="Times New Roman"/>
          <w:color w:val="000000"/>
          <w:sz w:val="32"/>
          <w:szCs w:val="32"/>
        </w:rPr>
      </w:pPr>
      <w:r w:rsidRPr="00584F92">
        <w:rPr>
          <w:rFonts w:ascii="Times New Roman" w:eastAsia="仿宋_GB2312" w:hAnsi="Times New Roman"/>
          <w:color w:val="000000"/>
          <w:sz w:val="32"/>
          <w:szCs w:val="32"/>
          <w:shd w:val="clear" w:color="auto" w:fill="FFFFFF"/>
        </w:rPr>
        <w:t>充分发挥亦官亦民的身份优势</w:t>
      </w:r>
      <w:r w:rsidRPr="00584F92">
        <w:rPr>
          <w:rFonts w:ascii="Times New Roman" w:eastAsia="仿宋_GB2312" w:hAnsi="Times New Roman"/>
          <w:color w:val="000000"/>
          <w:sz w:val="32"/>
          <w:szCs w:val="32"/>
        </w:rPr>
        <w:t>，做好以下服务工作</w:t>
      </w:r>
      <w:r w:rsidRPr="00584F92">
        <w:rPr>
          <w:rFonts w:ascii="Times New Roman" w:eastAsia="仿宋_GB2312" w:hAnsi="Times New Roman" w:hint="eastAsia"/>
          <w:color w:val="000000"/>
          <w:sz w:val="32"/>
          <w:szCs w:val="32"/>
        </w:rPr>
        <w:t>：</w:t>
      </w:r>
    </w:p>
    <w:p w:rsidR="00584F92" w:rsidRPr="00584F92" w:rsidRDefault="00584F92" w:rsidP="00584F92">
      <w:pPr>
        <w:ind w:firstLineChars="150" w:firstLine="48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lastRenderedPageBreak/>
        <w:t>1.</w:t>
      </w:r>
      <w:r w:rsidRPr="00584F92">
        <w:rPr>
          <w:rFonts w:ascii="Times New Roman" w:eastAsia="仿宋_GB2312" w:hAnsi="Times New Roman"/>
          <w:color w:val="000000"/>
          <w:sz w:val="32"/>
          <w:szCs w:val="32"/>
        </w:rPr>
        <w:t>为配合顺利招商，搭建</w:t>
      </w:r>
      <w:r w:rsidRPr="00584F92">
        <w:rPr>
          <w:rFonts w:ascii="Times New Roman" w:eastAsia="仿宋_GB2312" w:hAnsi="Times New Roman"/>
          <w:color w:val="000000"/>
          <w:sz w:val="32"/>
          <w:szCs w:val="32"/>
        </w:rPr>
        <w:t>“</w:t>
      </w:r>
      <w:r w:rsidRPr="00584F92">
        <w:rPr>
          <w:rFonts w:ascii="Times New Roman" w:eastAsia="仿宋_GB2312" w:hAnsi="Times New Roman"/>
          <w:color w:val="000000"/>
          <w:sz w:val="32"/>
          <w:szCs w:val="32"/>
        </w:rPr>
        <w:t>政府引导、企业唱戏自愿参与</w:t>
      </w:r>
      <w:r w:rsidRPr="00584F92">
        <w:rPr>
          <w:rFonts w:ascii="Times New Roman" w:eastAsia="仿宋_GB2312" w:hAnsi="Times New Roman"/>
          <w:color w:val="000000"/>
          <w:sz w:val="32"/>
          <w:szCs w:val="32"/>
        </w:rPr>
        <w:t>”</w:t>
      </w:r>
      <w:r w:rsidRPr="00584F92">
        <w:rPr>
          <w:rFonts w:ascii="Times New Roman" w:eastAsia="仿宋_GB2312" w:hAnsi="Times New Roman"/>
          <w:color w:val="000000"/>
          <w:sz w:val="32"/>
          <w:szCs w:val="32"/>
        </w:rPr>
        <w:t>原则，贸促会与国际商会联合发出组展通知。</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2.</w:t>
      </w:r>
      <w:r w:rsidRPr="00584F92">
        <w:rPr>
          <w:rFonts w:ascii="Times New Roman" w:eastAsia="仿宋_GB2312" w:hAnsi="Times New Roman"/>
          <w:color w:val="000000"/>
          <w:sz w:val="32"/>
          <w:szCs w:val="32"/>
        </w:rPr>
        <w:t>邀请全国各省（市、自治区）贸促会积极支持</w:t>
      </w:r>
      <w:r w:rsidRPr="00584F92">
        <w:rPr>
          <w:rFonts w:ascii="Times New Roman" w:eastAsia="仿宋_GB2312" w:hAnsi="Times New Roman"/>
          <w:color w:val="000000"/>
          <w:sz w:val="32"/>
          <w:szCs w:val="32"/>
        </w:rPr>
        <w:t>“</w:t>
      </w:r>
      <w:r w:rsidRPr="00584F92">
        <w:rPr>
          <w:rFonts w:ascii="Times New Roman" w:eastAsia="仿宋_GB2312" w:hAnsi="Times New Roman"/>
          <w:color w:val="000000"/>
          <w:sz w:val="32"/>
          <w:szCs w:val="32"/>
        </w:rPr>
        <w:t>广西名品会</w:t>
      </w:r>
      <w:r w:rsidRPr="00584F92">
        <w:rPr>
          <w:rFonts w:ascii="Times New Roman" w:eastAsia="仿宋_GB2312" w:hAnsi="Times New Roman"/>
          <w:color w:val="000000"/>
          <w:sz w:val="32"/>
          <w:szCs w:val="32"/>
        </w:rPr>
        <w:t>”</w:t>
      </w:r>
      <w:r w:rsidRPr="00584F92">
        <w:rPr>
          <w:rFonts w:ascii="Times New Roman" w:eastAsia="仿宋_GB2312" w:hAnsi="Times New Roman"/>
          <w:color w:val="000000"/>
          <w:sz w:val="32"/>
          <w:szCs w:val="32"/>
        </w:rPr>
        <w:t>。</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3.</w:t>
      </w:r>
      <w:r w:rsidRPr="00584F92">
        <w:rPr>
          <w:rFonts w:ascii="Times New Roman" w:eastAsia="仿宋_GB2312" w:hAnsi="Times New Roman"/>
          <w:color w:val="000000"/>
          <w:sz w:val="32"/>
          <w:szCs w:val="32"/>
        </w:rPr>
        <w:t>广西贸促会领导出席开幕式并巡馆。</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4.</w:t>
      </w:r>
      <w:r w:rsidRPr="00584F92">
        <w:rPr>
          <w:rFonts w:ascii="Times New Roman" w:eastAsia="仿宋_GB2312" w:hAnsi="Times New Roman"/>
          <w:color w:val="000000"/>
          <w:sz w:val="32"/>
          <w:szCs w:val="32"/>
        </w:rPr>
        <w:t>宏观指导、培育博览会。</w:t>
      </w:r>
    </w:p>
    <w:p w:rsidR="00584F92" w:rsidRPr="00584F92" w:rsidRDefault="00584F92" w:rsidP="00584F92">
      <w:pPr>
        <w:ind w:firstLineChars="150" w:firstLine="482"/>
        <w:rPr>
          <w:rFonts w:ascii="楷体" w:eastAsia="楷体" w:hAnsi="楷体"/>
          <w:b/>
          <w:color w:val="000000"/>
          <w:sz w:val="32"/>
          <w:szCs w:val="32"/>
        </w:rPr>
      </w:pPr>
      <w:r w:rsidRPr="00584F92">
        <w:rPr>
          <w:rFonts w:ascii="楷体" w:eastAsia="楷体" w:hAnsi="楷体"/>
          <w:b/>
          <w:color w:val="000000"/>
          <w:sz w:val="32"/>
          <w:szCs w:val="32"/>
        </w:rPr>
        <w:t>（二）承办单位：南宁环博会展服务有限公司</w:t>
      </w:r>
    </w:p>
    <w:p w:rsidR="00584F92" w:rsidRPr="00584F92" w:rsidRDefault="00584F92" w:rsidP="00584F92">
      <w:pPr>
        <w:ind w:firstLineChars="250" w:firstLine="80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1.</w:t>
      </w:r>
      <w:r w:rsidRPr="00584F92">
        <w:rPr>
          <w:rFonts w:ascii="Times New Roman" w:eastAsia="仿宋_GB2312" w:hAnsi="Times New Roman"/>
          <w:color w:val="000000"/>
          <w:sz w:val="32"/>
          <w:szCs w:val="32"/>
        </w:rPr>
        <w:t>充分发挥</w:t>
      </w:r>
      <w:r w:rsidRPr="00584F92">
        <w:rPr>
          <w:rFonts w:ascii="Times New Roman" w:eastAsia="仿宋_GB2312" w:hAnsi="Times New Roman"/>
          <w:color w:val="000000"/>
          <w:sz w:val="32"/>
          <w:szCs w:val="32"/>
        </w:rPr>
        <w:t>10</w:t>
      </w:r>
      <w:r w:rsidRPr="00584F92">
        <w:rPr>
          <w:rFonts w:ascii="Times New Roman" w:eastAsia="仿宋_GB2312" w:hAnsi="Times New Roman"/>
          <w:color w:val="000000"/>
          <w:sz w:val="32"/>
          <w:szCs w:val="32"/>
        </w:rPr>
        <w:t>年办展经验，以最大的决心，用心培育博览会。力争办出规模，办出层次，办出实效。</w:t>
      </w:r>
    </w:p>
    <w:p w:rsidR="00584F92" w:rsidRPr="00584F92" w:rsidRDefault="00584F92" w:rsidP="00584F92">
      <w:pPr>
        <w:ind w:firstLineChars="150" w:firstLine="48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 xml:space="preserve">  2.</w:t>
      </w:r>
      <w:r w:rsidRPr="00584F92">
        <w:rPr>
          <w:rFonts w:ascii="Times New Roman" w:eastAsia="仿宋_GB2312" w:hAnsi="Times New Roman"/>
          <w:color w:val="000000"/>
          <w:sz w:val="32"/>
          <w:szCs w:val="32"/>
        </w:rPr>
        <w:t>负责投入办展硬性成本资金，包括场地租赁、展位搭建、广告投放、印刷资料、会刊、开幕现场气氛、广告布置、开幕式、空调、安保、卫生等</w:t>
      </w:r>
    </w:p>
    <w:p w:rsidR="00584F92" w:rsidRPr="00584F92" w:rsidRDefault="00584F92" w:rsidP="00584F92">
      <w:pPr>
        <w:ind w:firstLineChars="150" w:firstLine="48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 xml:space="preserve">  3.</w:t>
      </w:r>
      <w:r w:rsidRPr="00584F92">
        <w:rPr>
          <w:rFonts w:ascii="Times New Roman" w:eastAsia="仿宋_GB2312" w:hAnsi="Times New Roman"/>
          <w:color w:val="000000"/>
          <w:sz w:val="32"/>
          <w:szCs w:val="32"/>
        </w:rPr>
        <w:t>负责承担组委会招商部人员工资、招商劳务费、社保、差旅等各项人工成本费用。</w:t>
      </w:r>
    </w:p>
    <w:p w:rsidR="00584F92" w:rsidRPr="00584F92" w:rsidRDefault="00584F92" w:rsidP="00584F92">
      <w:pPr>
        <w:ind w:firstLineChars="250" w:firstLine="80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4.</w:t>
      </w:r>
      <w:r w:rsidRPr="00584F92">
        <w:rPr>
          <w:rFonts w:ascii="Times New Roman" w:eastAsia="仿宋_GB2312" w:hAnsi="Times New Roman"/>
          <w:color w:val="000000"/>
          <w:sz w:val="32"/>
          <w:szCs w:val="32"/>
        </w:rPr>
        <w:t>负责缴纳办展的所有税金。</w:t>
      </w:r>
    </w:p>
    <w:p w:rsidR="00584F92" w:rsidRPr="00584F92" w:rsidRDefault="00584F92" w:rsidP="00584F92">
      <w:pPr>
        <w:ind w:firstLineChars="250" w:firstLine="80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5.</w:t>
      </w:r>
      <w:r w:rsidRPr="00584F92">
        <w:rPr>
          <w:rFonts w:ascii="Times New Roman" w:eastAsia="仿宋_GB2312" w:hAnsi="Times New Roman"/>
          <w:color w:val="000000"/>
          <w:sz w:val="32"/>
          <w:szCs w:val="32"/>
        </w:rPr>
        <w:t>负责参展企业、观众服务。</w:t>
      </w:r>
    </w:p>
    <w:p w:rsidR="00584F92" w:rsidRPr="00584F92" w:rsidRDefault="00584F92" w:rsidP="00584F92">
      <w:pPr>
        <w:ind w:firstLineChars="250" w:firstLine="80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6</w:t>
      </w:r>
      <w:r w:rsidRPr="00584F92">
        <w:rPr>
          <w:rFonts w:ascii="Times New Roman" w:eastAsia="仿宋_GB2312" w:hAnsi="Times New Roman" w:hint="eastAsia"/>
          <w:color w:val="000000"/>
          <w:sz w:val="32"/>
          <w:szCs w:val="32"/>
        </w:rPr>
        <w:t>.</w:t>
      </w:r>
      <w:r w:rsidRPr="00584F92">
        <w:rPr>
          <w:rFonts w:ascii="Times New Roman" w:eastAsia="仿宋_GB2312" w:hAnsi="Times New Roman"/>
          <w:color w:val="000000"/>
          <w:sz w:val="32"/>
          <w:szCs w:val="32"/>
        </w:rPr>
        <w:t>负责展会的消防、治安、市场监管等手续办理</w:t>
      </w:r>
    </w:p>
    <w:p w:rsidR="00584F92" w:rsidRPr="00584F92" w:rsidRDefault="00584F92" w:rsidP="00584F92">
      <w:pPr>
        <w:ind w:firstLineChars="250" w:firstLine="80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7.</w:t>
      </w:r>
      <w:r w:rsidRPr="00584F92">
        <w:rPr>
          <w:rFonts w:ascii="Times New Roman" w:eastAsia="仿宋_GB2312" w:hAnsi="Times New Roman"/>
          <w:color w:val="000000"/>
          <w:sz w:val="32"/>
          <w:szCs w:val="32"/>
        </w:rPr>
        <w:t>做好博览会的一系列工作。</w:t>
      </w:r>
    </w:p>
    <w:p w:rsidR="00584F92" w:rsidRPr="00584F92" w:rsidRDefault="00584F92" w:rsidP="00584F92">
      <w:pPr>
        <w:ind w:firstLineChars="250" w:firstLine="80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8.</w:t>
      </w:r>
      <w:r w:rsidRPr="00584F92">
        <w:rPr>
          <w:rFonts w:ascii="Times New Roman" w:eastAsia="仿宋_GB2312" w:hAnsi="Times New Roman"/>
          <w:color w:val="000000"/>
          <w:sz w:val="32"/>
          <w:szCs w:val="32"/>
        </w:rPr>
        <w:t>一切经济与法律风险由承办单位负责，自负盈亏。</w:t>
      </w:r>
    </w:p>
    <w:p w:rsidR="00584F92" w:rsidRPr="00584F92" w:rsidRDefault="00584F92" w:rsidP="00584F92">
      <w:pPr>
        <w:ind w:firstLineChars="200" w:firstLine="643"/>
        <w:rPr>
          <w:rFonts w:ascii="楷体" w:eastAsia="楷体" w:hAnsi="楷体"/>
          <w:b/>
          <w:color w:val="000000"/>
          <w:sz w:val="32"/>
          <w:szCs w:val="32"/>
        </w:rPr>
      </w:pPr>
      <w:r w:rsidRPr="00584F92">
        <w:rPr>
          <w:rFonts w:ascii="楷体" w:eastAsia="楷体" w:hAnsi="楷体" w:hint="eastAsia"/>
          <w:b/>
          <w:color w:val="000000"/>
          <w:sz w:val="32"/>
          <w:szCs w:val="32"/>
        </w:rPr>
        <w:t>（三）</w:t>
      </w:r>
      <w:r w:rsidRPr="00584F92">
        <w:rPr>
          <w:rFonts w:ascii="楷体" w:eastAsia="楷体" w:hAnsi="楷体"/>
          <w:b/>
          <w:color w:val="000000"/>
          <w:sz w:val="32"/>
          <w:szCs w:val="32"/>
        </w:rPr>
        <w:t>承办单位：广西中贸国际商务发展有限公司</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协助做好展位招商与观众邀请与服务工作。</w:t>
      </w:r>
    </w:p>
    <w:p w:rsidR="00584F92" w:rsidRPr="00584F92" w:rsidRDefault="00584F92" w:rsidP="00584F92">
      <w:pPr>
        <w:ind w:firstLineChars="200" w:firstLine="640"/>
        <w:rPr>
          <w:rFonts w:ascii="Times New Roman" w:eastAsia="黑体" w:hAnsi="Times New Roman"/>
          <w:bCs/>
          <w:color w:val="000000"/>
          <w:sz w:val="32"/>
          <w:szCs w:val="32"/>
        </w:rPr>
      </w:pPr>
      <w:r w:rsidRPr="00584F92">
        <w:rPr>
          <w:rFonts w:ascii="Times New Roman" w:eastAsia="黑体" w:hAnsi="Times New Roman"/>
          <w:bCs/>
          <w:color w:val="000000"/>
          <w:sz w:val="32"/>
          <w:szCs w:val="32"/>
        </w:rPr>
        <w:t>六、经费筹集</w:t>
      </w:r>
    </w:p>
    <w:p w:rsidR="00584F92" w:rsidRPr="00584F92" w:rsidRDefault="00584F92" w:rsidP="00584F92">
      <w:pPr>
        <w:rPr>
          <w:rFonts w:ascii="楷体" w:eastAsia="楷体" w:hAnsi="楷体"/>
          <w:b/>
          <w:bCs/>
          <w:color w:val="000000"/>
          <w:sz w:val="32"/>
          <w:szCs w:val="32"/>
        </w:rPr>
      </w:pPr>
      <w:r w:rsidRPr="00584F92">
        <w:rPr>
          <w:rFonts w:ascii="楷体" w:eastAsia="楷体" w:hAnsi="楷体"/>
          <w:b/>
          <w:bCs/>
          <w:color w:val="000000"/>
          <w:sz w:val="32"/>
          <w:szCs w:val="32"/>
        </w:rPr>
        <w:lastRenderedPageBreak/>
        <w:t>（一）展位费</w:t>
      </w:r>
    </w:p>
    <w:p w:rsidR="00584F92" w:rsidRPr="00584F92" w:rsidRDefault="00584F92" w:rsidP="00584F92">
      <w:pPr>
        <w:ind w:firstLineChars="250" w:firstLine="80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1</w:t>
      </w:r>
      <w:r w:rsidRPr="00584F92">
        <w:rPr>
          <w:rFonts w:ascii="Times New Roman" w:eastAsia="仿宋_GB2312" w:hAnsi="Times New Roman"/>
          <w:color w:val="000000"/>
          <w:sz w:val="32"/>
          <w:szCs w:val="32"/>
        </w:rPr>
        <w:t>、标准展位：一个展期，</w:t>
      </w:r>
      <w:r w:rsidRPr="00584F92">
        <w:rPr>
          <w:rFonts w:ascii="Times New Roman" w:eastAsia="仿宋_GB2312" w:hAnsi="Times New Roman"/>
          <w:color w:val="000000"/>
          <w:sz w:val="32"/>
          <w:szCs w:val="32"/>
        </w:rPr>
        <w:t>5</w:t>
      </w:r>
      <w:r w:rsidRPr="00584F92">
        <w:rPr>
          <w:rFonts w:ascii="Times New Roman" w:eastAsia="仿宋_GB2312" w:hAnsi="Times New Roman"/>
          <w:color w:val="000000"/>
          <w:sz w:val="32"/>
          <w:szCs w:val="32"/>
        </w:rPr>
        <w:t>天，统一报价</w:t>
      </w:r>
      <w:r w:rsidRPr="00584F92">
        <w:rPr>
          <w:rFonts w:ascii="Times New Roman" w:eastAsia="仿宋_GB2312" w:hAnsi="Times New Roman"/>
          <w:color w:val="000000"/>
          <w:sz w:val="32"/>
          <w:szCs w:val="32"/>
        </w:rPr>
        <w:t>5800</w:t>
      </w:r>
      <w:r w:rsidRPr="00584F92">
        <w:rPr>
          <w:rFonts w:ascii="Times New Roman" w:eastAsia="仿宋_GB2312" w:hAnsi="Times New Roman"/>
          <w:color w:val="000000"/>
          <w:sz w:val="32"/>
          <w:szCs w:val="32"/>
        </w:rPr>
        <w:t>元／个（优惠幅度可按照市场规律和参展需求的面积另议）。</w:t>
      </w:r>
    </w:p>
    <w:p w:rsidR="00584F92" w:rsidRPr="00584F92" w:rsidRDefault="00584F92" w:rsidP="00584F92">
      <w:pPr>
        <w:ind w:firstLineChars="250" w:firstLine="80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2.</w:t>
      </w:r>
      <w:r w:rsidRPr="00584F92">
        <w:rPr>
          <w:rFonts w:ascii="Times New Roman" w:eastAsia="仿宋_GB2312" w:hAnsi="Times New Roman"/>
          <w:color w:val="000000"/>
          <w:sz w:val="32"/>
          <w:szCs w:val="32"/>
        </w:rPr>
        <w:t>国家级贫困县、特殊企业，可减免</w:t>
      </w:r>
      <w:r w:rsidRPr="00584F92">
        <w:rPr>
          <w:rFonts w:ascii="Times New Roman" w:eastAsia="仿宋_GB2312" w:hAnsi="Times New Roman"/>
          <w:color w:val="000000"/>
          <w:sz w:val="32"/>
          <w:szCs w:val="32"/>
        </w:rPr>
        <w:t>2000</w:t>
      </w:r>
      <w:r w:rsidRPr="00584F92">
        <w:rPr>
          <w:rFonts w:ascii="Times New Roman" w:eastAsia="仿宋_GB2312" w:hAnsi="Times New Roman"/>
          <w:color w:val="000000"/>
          <w:sz w:val="32"/>
          <w:szCs w:val="32"/>
        </w:rPr>
        <w:t>元每个展位（具体由承办单位实施）。</w:t>
      </w:r>
    </w:p>
    <w:p w:rsidR="00584F92" w:rsidRPr="00584F92" w:rsidRDefault="00584F92" w:rsidP="00584F92">
      <w:pPr>
        <w:rPr>
          <w:rFonts w:ascii="楷体" w:eastAsia="楷体" w:hAnsi="楷体"/>
          <w:b/>
          <w:bCs/>
          <w:color w:val="000000"/>
          <w:sz w:val="32"/>
          <w:szCs w:val="32"/>
        </w:rPr>
      </w:pPr>
      <w:r w:rsidRPr="00584F92">
        <w:rPr>
          <w:rFonts w:ascii="楷体" w:eastAsia="楷体" w:hAnsi="楷体"/>
          <w:b/>
          <w:bCs/>
          <w:color w:val="000000"/>
          <w:sz w:val="32"/>
          <w:szCs w:val="32"/>
        </w:rPr>
        <w:t>（二）战略合作企业现场广告宣传费</w:t>
      </w:r>
    </w:p>
    <w:p w:rsidR="00584F92" w:rsidRPr="00584F92" w:rsidRDefault="00584F92" w:rsidP="00584F92">
      <w:pPr>
        <w:ind w:firstLineChars="250" w:firstLine="80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为解决经费不足和满足企业宣传需求，组委会邀请若干名企业成为博览会特别协办企业，以战略合作形式合作。</w:t>
      </w:r>
    </w:p>
    <w:p w:rsidR="00584F92" w:rsidRPr="00584F92" w:rsidRDefault="00584F92" w:rsidP="00584F92">
      <w:pPr>
        <w:ind w:firstLineChars="200" w:firstLine="640"/>
        <w:rPr>
          <w:rFonts w:ascii="Times New Roman" w:eastAsia="黑体" w:hAnsi="Times New Roman"/>
          <w:bCs/>
          <w:color w:val="000000"/>
          <w:sz w:val="32"/>
          <w:szCs w:val="32"/>
        </w:rPr>
      </w:pPr>
      <w:r w:rsidRPr="00584F92">
        <w:rPr>
          <w:rFonts w:ascii="Times New Roman" w:eastAsia="黑体" w:hAnsi="Times New Roman"/>
          <w:bCs/>
          <w:color w:val="000000"/>
          <w:sz w:val="32"/>
          <w:szCs w:val="32"/>
        </w:rPr>
        <w:t>七、观众邀请</w:t>
      </w:r>
    </w:p>
    <w:p w:rsidR="00584F92" w:rsidRPr="00584F92" w:rsidRDefault="00584F92" w:rsidP="00584F92">
      <w:pPr>
        <w:ind w:firstLineChars="200" w:firstLine="643"/>
        <w:rPr>
          <w:rFonts w:ascii="楷体" w:eastAsia="楷体" w:hAnsi="楷体"/>
          <w:b/>
          <w:bCs/>
          <w:color w:val="000000"/>
          <w:sz w:val="32"/>
          <w:szCs w:val="32"/>
        </w:rPr>
      </w:pPr>
      <w:r w:rsidRPr="00584F92">
        <w:rPr>
          <w:rFonts w:ascii="楷体" w:eastAsia="楷体" w:hAnsi="楷体"/>
          <w:b/>
          <w:bCs/>
          <w:color w:val="000000"/>
          <w:sz w:val="32"/>
          <w:szCs w:val="32"/>
        </w:rPr>
        <w:t>（一）大众邀请：</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1</w:t>
      </w:r>
      <w:r w:rsidRPr="00584F92">
        <w:rPr>
          <w:rFonts w:ascii="Times New Roman" w:eastAsia="仿宋_GB2312" w:hAnsi="Times New Roman" w:hint="eastAsia"/>
          <w:color w:val="000000"/>
          <w:sz w:val="32"/>
          <w:szCs w:val="32"/>
        </w:rPr>
        <w:t>.</w:t>
      </w:r>
      <w:r w:rsidRPr="00584F92">
        <w:rPr>
          <w:rFonts w:ascii="Times New Roman" w:eastAsia="仿宋_GB2312" w:hAnsi="Times New Roman"/>
          <w:color w:val="000000"/>
          <w:sz w:val="32"/>
          <w:szCs w:val="32"/>
        </w:rPr>
        <w:t>组委会充分利用建立的消费者数据重点邀请广西区内、周边省份和东盟国家的消费者前来参观</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2</w:t>
      </w:r>
      <w:r w:rsidRPr="00584F92">
        <w:rPr>
          <w:rFonts w:ascii="Times New Roman" w:eastAsia="仿宋_GB2312" w:hAnsi="Times New Roman" w:hint="eastAsia"/>
          <w:color w:val="000000"/>
          <w:sz w:val="32"/>
          <w:szCs w:val="32"/>
        </w:rPr>
        <w:t>.</w:t>
      </w:r>
      <w:r w:rsidRPr="00584F92">
        <w:rPr>
          <w:rFonts w:ascii="Times New Roman" w:eastAsia="仿宋_GB2312" w:hAnsi="Times New Roman"/>
          <w:color w:val="000000"/>
          <w:sz w:val="32"/>
          <w:szCs w:val="32"/>
        </w:rPr>
        <w:t>各省有关部门组织客商前来参观、治谈</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3</w:t>
      </w:r>
      <w:r w:rsidRPr="00584F92">
        <w:rPr>
          <w:rFonts w:ascii="Times New Roman" w:eastAsia="仿宋_GB2312" w:hAnsi="Times New Roman" w:hint="eastAsia"/>
          <w:color w:val="000000"/>
          <w:sz w:val="32"/>
          <w:szCs w:val="32"/>
        </w:rPr>
        <w:t>.</w:t>
      </w:r>
      <w:r w:rsidRPr="00584F92">
        <w:rPr>
          <w:rFonts w:ascii="Times New Roman" w:eastAsia="仿宋_GB2312" w:hAnsi="Times New Roman"/>
          <w:color w:val="000000"/>
          <w:sz w:val="32"/>
          <w:szCs w:val="32"/>
        </w:rPr>
        <w:t>广西区内</w:t>
      </w:r>
      <w:r w:rsidRPr="00584F92">
        <w:rPr>
          <w:rFonts w:ascii="Times New Roman" w:eastAsia="仿宋_GB2312" w:hAnsi="Times New Roman"/>
          <w:color w:val="000000"/>
          <w:sz w:val="32"/>
          <w:szCs w:val="32"/>
        </w:rPr>
        <w:t>14</w:t>
      </w:r>
      <w:r w:rsidRPr="00584F92">
        <w:rPr>
          <w:rFonts w:ascii="Times New Roman" w:eastAsia="仿宋_GB2312" w:hAnsi="Times New Roman"/>
          <w:color w:val="000000"/>
          <w:sz w:val="32"/>
          <w:szCs w:val="32"/>
        </w:rPr>
        <w:t>个贸促部门组团客商前来参观</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4</w:t>
      </w:r>
      <w:r w:rsidRPr="00584F92">
        <w:rPr>
          <w:rFonts w:ascii="Times New Roman" w:eastAsia="仿宋_GB2312" w:hAnsi="Times New Roman" w:hint="eastAsia"/>
          <w:color w:val="000000"/>
          <w:sz w:val="32"/>
          <w:szCs w:val="32"/>
        </w:rPr>
        <w:t>.</w:t>
      </w:r>
      <w:r w:rsidRPr="00584F92">
        <w:rPr>
          <w:rFonts w:ascii="Times New Roman" w:eastAsia="仿宋_GB2312" w:hAnsi="Times New Roman"/>
          <w:color w:val="000000"/>
          <w:sz w:val="32"/>
          <w:szCs w:val="32"/>
        </w:rPr>
        <w:t>邀请各行业协会、商会组织会员企业家参会、治谈</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5</w:t>
      </w:r>
      <w:r w:rsidRPr="00584F92">
        <w:rPr>
          <w:rFonts w:ascii="Times New Roman" w:eastAsia="仿宋_GB2312" w:hAnsi="Times New Roman" w:hint="eastAsia"/>
          <w:color w:val="000000"/>
          <w:sz w:val="32"/>
          <w:szCs w:val="32"/>
        </w:rPr>
        <w:t>.</w:t>
      </w:r>
      <w:r w:rsidRPr="00584F92">
        <w:rPr>
          <w:rFonts w:ascii="Times New Roman" w:eastAsia="仿宋_GB2312" w:hAnsi="Times New Roman"/>
          <w:color w:val="000000"/>
          <w:sz w:val="32"/>
          <w:szCs w:val="32"/>
        </w:rPr>
        <w:t>各级党委、政府及相关部门领导</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6</w:t>
      </w:r>
      <w:r w:rsidRPr="00584F92">
        <w:rPr>
          <w:rFonts w:ascii="Times New Roman" w:eastAsia="仿宋_GB2312" w:hAnsi="Times New Roman" w:hint="eastAsia"/>
          <w:color w:val="000000"/>
          <w:sz w:val="32"/>
          <w:szCs w:val="32"/>
        </w:rPr>
        <w:t>.</w:t>
      </w:r>
      <w:r w:rsidRPr="00584F92">
        <w:rPr>
          <w:rFonts w:ascii="Times New Roman" w:eastAsia="仿宋_GB2312" w:hAnsi="Times New Roman"/>
          <w:color w:val="000000"/>
          <w:sz w:val="32"/>
          <w:szCs w:val="32"/>
        </w:rPr>
        <w:t>通过新媒和传统媒体投放方式邀请观众</w:t>
      </w:r>
    </w:p>
    <w:p w:rsidR="00584F92" w:rsidRPr="00584F92" w:rsidRDefault="00584F92" w:rsidP="00584F92">
      <w:pPr>
        <w:ind w:firstLineChars="200" w:firstLine="643"/>
        <w:rPr>
          <w:rFonts w:ascii="楷体" w:eastAsia="楷体" w:hAnsi="楷体"/>
          <w:b/>
          <w:bCs/>
          <w:color w:val="000000"/>
          <w:sz w:val="32"/>
          <w:szCs w:val="32"/>
        </w:rPr>
      </w:pPr>
      <w:r w:rsidRPr="00584F92">
        <w:rPr>
          <w:rFonts w:ascii="楷体" w:eastAsia="楷体" w:hAnsi="楷体"/>
          <w:b/>
          <w:bCs/>
          <w:color w:val="000000"/>
          <w:sz w:val="32"/>
          <w:szCs w:val="32"/>
        </w:rPr>
        <w:t>（二）定向组织邀请</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hint="eastAsia"/>
          <w:color w:val="000000"/>
          <w:sz w:val="32"/>
          <w:szCs w:val="32"/>
        </w:rPr>
        <w:t>1.</w:t>
      </w:r>
      <w:r w:rsidRPr="00584F92">
        <w:rPr>
          <w:rFonts w:ascii="Times New Roman" w:eastAsia="仿宋_GB2312" w:hAnsi="Times New Roman"/>
          <w:color w:val="000000"/>
          <w:sz w:val="32"/>
          <w:szCs w:val="32"/>
        </w:rPr>
        <w:t>联合政府及行业协会在重点定向区域推介</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hint="eastAsia"/>
          <w:color w:val="000000"/>
          <w:sz w:val="32"/>
          <w:szCs w:val="32"/>
        </w:rPr>
        <w:t>2.</w:t>
      </w:r>
      <w:r w:rsidRPr="00584F92">
        <w:rPr>
          <w:rFonts w:ascii="Times New Roman" w:eastAsia="仿宋_GB2312" w:hAnsi="Times New Roman"/>
          <w:color w:val="000000"/>
          <w:sz w:val="32"/>
          <w:szCs w:val="32"/>
        </w:rPr>
        <w:t>30</w:t>
      </w:r>
      <w:r w:rsidRPr="00584F92">
        <w:rPr>
          <w:rFonts w:ascii="Times New Roman" w:eastAsia="仿宋_GB2312" w:hAnsi="Times New Roman"/>
          <w:color w:val="000000"/>
          <w:sz w:val="32"/>
          <w:szCs w:val="32"/>
        </w:rPr>
        <w:t>万最新的专业观众数据库，专人定向邀请</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hint="eastAsia"/>
          <w:color w:val="000000"/>
          <w:sz w:val="32"/>
          <w:szCs w:val="32"/>
        </w:rPr>
        <w:t>3.</w:t>
      </w:r>
      <w:r w:rsidRPr="00584F92">
        <w:rPr>
          <w:rFonts w:ascii="Times New Roman" w:eastAsia="仿宋_GB2312" w:hAnsi="Times New Roman"/>
          <w:color w:val="000000"/>
          <w:sz w:val="32"/>
          <w:szCs w:val="32"/>
        </w:rPr>
        <w:t>实行</w:t>
      </w:r>
      <w:r w:rsidRPr="00584F92">
        <w:rPr>
          <w:rFonts w:ascii="Times New Roman" w:eastAsia="仿宋_GB2312" w:hAnsi="Times New Roman"/>
          <w:color w:val="000000"/>
          <w:sz w:val="32"/>
          <w:szCs w:val="32"/>
        </w:rPr>
        <w:t>VIP</w:t>
      </w:r>
      <w:r w:rsidRPr="00584F92">
        <w:rPr>
          <w:rFonts w:ascii="Times New Roman" w:eastAsia="仿宋_GB2312" w:hAnsi="Times New Roman"/>
          <w:color w:val="000000"/>
          <w:sz w:val="32"/>
          <w:szCs w:val="32"/>
        </w:rPr>
        <w:t>专业观众政策，提供食宿补贴</w:t>
      </w:r>
    </w:p>
    <w:p w:rsidR="00584F92" w:rsidRPr="00584F92" w:rsidRDefault="00584F92" w:rsidP="00584F92">
      <w:pPr>
        <w:ind w:firstLineChars="200" w:firstLine="640"/>
        <w:rPr>
          <w:rFonts w:ascii="Times New Roman" w:eastAsia="仿宋_GB2312" w:hAnsi="Times New Roman"/>
          <w:color w:val="000000"/>
          <w:sz w:val="32"/>
          <w:szCs w:val="32"/>
        </w:rPr>
      </w:pPr>
      <w:r w:rsidRPr="00584F92">
        <w:rPr>
          <w:rFonts w:ascii="Times New Roman" w:eastAsia="仿宋_GB2312" w:hAnsi="Times New Roman" w:hint="eastAsia"/>
          <w:color w:val="000000"/>
          <w:sz w:val="32"/>
          <w:szCs w:val="32"/>
        </w:rPr>
        <w:t>4.</w:t>
      </w:r>
      <w:r w:rsidRPr="00584F92">
        <w:rPr>
          <w:rFonts w:ascii="Times New Roman" w:eastAsia="仿宋_GB2312" w:hAnsi="Times New Roman"/>
          <w:color w:val="000000"/>
          <w:sz w:val="32"/>
          <w:szCs w:val="32"/>
        </w:rPr>
        <w:t>国内外同类大型展会定向推广邀约。</w:t>
      </w:r>
    </w:p>
    <w:p w:rsidR="00584F92" w:rsidRPr="00584F92" w:rsidRDefault="00584F92" w:rsidP="00584F92">
      <w:pPr>
        <w:ind w:firstLineChars="200" w:firstLine="640"/>
        <w:rPr>
          <w:rFonts w:ascii="Times New Roman" w:eastAsia="黑体" w:hAnsi="Times New Roman"/>
          <w:bCs/>
          <w:color w:val="000000"/>
          <w:sz w:val="32"/>
          <w:szCs w:val="32"/>
        </w:rPr>
      </w:pPr>
      <w:r w:rsidRPr="00584F92">
        <w:rPr>
          <w:rFonts w:ascii="Times New Roman" w:eastAsia="黑体" w:hAnsi="Times New Roman"/>
          <w:bCs/>
          <w:color w:val="000000"/>
          <w:sz w:val="32"/>
          <w:szCs w:val="32"/>
        </w:rPr>
        <w:lastRenderedPageBreak/>
        <w:t>八、工作进程</w:t>
      </w:r>
    </w:p>
    <w:p w:rsidR="00584F92" w:rsidRPr="00584F92" w:rsidRDefault="00584F92" w:rsidP="00584F92">
      <w:pPr>
        <w:widowControl/>
        <w:shd w:val="clear" w:color="auto" w:fill="FFFFFF"/>
        <w:ind w:firstLineChars="190" w:firstLine="608"/>
        <w:jc w:val="left"/>
        <w:rPr>
          <w:rFonts w:ascii="Times New Roman" w:eastAsia="仿宋_GB2312" w:hAnsi="Times New Roman"/>
          <w:color w:val="000000"/>
          <w:kern w:val="0"/>
          <w:sz w:val="32"/>
          <w:szCs w:val="32"/>
        </w:rPr>
      </w:pPr>
      <w:r w:rsidRPr="00584F92">
        <w:rPr>
          <w:rFonts w:ascii="Times New Roman" w:eastAsia="仿宋_GB2312" w:hAnsi="Times New Roman"/>
          <w:color w:val="000000"/>
          <w:kern w:val="0"/>
          <w:sz w:val="32"/>
          <w:szCs w:val="32"/>
          <w:shd w:val="clear" w:color="auto" w:fill="FFFFFF"/>
        </w:rPr>
        <w:t>1</w:t>
      </w:r>
      <w:r w:rsidRPr="00584F92">
        <w:rPr>
          <w:rFonts w:ascii="Times New Roman" w:eastAsia="仿宋_GB2312" w:hAnsi="Times New Roman" w:hint="eastAsia"/>
          <w:color w:val="000000"/>
          <w:kern w:val="0"/>
          <w:sz w:val="32"/>
          <w:szCs w:val="32"/>
          <w:shd w:val="clear" w:color="auto" w:fill="FFFFFF"/>
        </w:rPr>
        <w:t>.</w:t>
      </w:r>
      <w:r w:rsidRPr="00584F92">
        <w:rPr>
          <w:rFonts w:ascii="Times New Roman" w:eastAsia="仿宋_GB2312" w:hAnsi="Times New Roman"/>
          <w:color w:val="000000"/>
          <w:kern w:val="0"/>
          <w:sz w:val="32"/>
          <w:szCs w:val="32"/>
          <w:shd w:val="clear" w:color="auto" w:fill="FFFFFF"/>
        </w:rPr>
        <w:t>安排部署阶段（</w:t>
      </w:r>
      <w:r w:rsidRPr="00584F92">
        <w:rPr>
          <w:rFonts w:ascii="Times New Roman" w:eastAsia="仿宋_GB2312" w:hAnsi="Times New Roman"/>
          <w:color w:val="000000"/>
          <w:kern w:val="0"/>
          <w:sz w:val="32"/>
          <w:szCs w:val="32"/>
          <w:shd w:val="clear" w:color="auto" w:fill="FFFFFF"/>
        </w:rPr>
        <w:t>2019</w:t>
      </w:r>
      <w:r w:rsidRPr="00584F92">
        <w:rPr>
          <w:rFonts w:ascii="Times New Roman" w:eastAsia="仿宋_GB2312" w:hAnsi="Times New Roman"/>
          <w:color w:val="000000"/>
          <w:kern w:val="0"/>
          <w:sz w:val="32"/>
          <w:szCs w:val="32"/>
          <w:shd w:val="clear" w:color="auto" w:fill="FFFFFF"/>
        </w:rPr>
        <w:t>年</w:t>
      </w:r>
      <w:r w:rsidRPr="00584F92">
        <w:rPr>
          <w:rFonts w:ascii="Times New Roman" w:eastAsia="仿宋_GB2312" w:hAnsi="Times New Roman"/>
          <w:color w:val="000000"/>
          <w:kern w:val="0"/>
          <w:sz w:val="32"/>
          <w:szCs w:val="32"/>
          <w:shd w:val="clear" w:color="auto" w:fill="FFFFFF"/>
        </w:rPr>
        <w:t>1</w:t>
      </w:r>
      <w:r w:rsidRPr="00584F92">
        <w:rPr>
          <w:rFonts w:ascii="Times New Roman" w:eastAsia="仿宋_GB2312" w:hAnsi="Times New Roman"/>
          <w:color w:val="000000"/>
          <w:kern w:val="0"/>
          <w:sz w:val="32"/>
          <w:szCs w:val="32"/>
          <w:shd w:val="clear" w:color="auto" w:fill="FFFFFF"/>
        </w:rPr>
        <w:t>月份立项）。</w:t>
      </w:r>
    </w:p>
    <w:p w:rsidR="00584F92" w:rsidRPr="00584F92" w:rsidRDefault="00584F92" w:rsidP="00584F92">
      <w:pPr>
        <w:widowControl/>
        <w:shd w:val="clear" w:color="auto" w:fill="FFFFFF"/>
        <w:ind w:firstLineChars="190" w:firstLine="608"/>
        <w:jc w:val="left"/>
        <w:rPr>
          <w:rFonts w:ascii="Times New Roman" w:eastAsia="仿宋_GB2312" w:hAnsi="Times New Roman"/>
          <w:color w:val="000000"/>
          <w:kern w:val="0"/>
          <w:sz w:val="32"/>
          <w:szCs w:val="32"/>
        </w:rPr>
      </w:pPr>
      <w:r w:rsidRPr="00584F92">
        <w:rPr>
          <w:rFonts w:ascii="Times New Roman" w:eastAsia="仿宋_GB2312" w:hAnsi="Times New Roman"/>
          <w:color w:val="000000"/>
          <w:kern w:val="0"/>
          <w:sz w:val="32"/>
          <w:szCs w:val="32"/>
          <w:shd w:val="clear" w:color="auto" w:fill="FFFFFF"/>
        </w:rPr>
        <w:t>2</w:t>
      </w:r>
      <w:r w:rsidRPr="00584F92">
        <w:rPr>
          <w:rFonts w:ascii="Times New Roman" w:eastAsia="仿宋_GB2312" w:hAnsi="Times New Roman" w:hint="eastAsia"/>
          <w:color w:val="000000"/>
          <w:kern w:val="0"/>
          <w:sz w:val="32"/>
          <w:szCs w:val="32"/>
          <w:shd w:val="clear" w:color="auto" w:fill="FFFFFF"/>
        </w:rPr>
        <w:t>.</w:t>
      </w:r>
      <w:r w:rsidRPr="00584F92">
        <w:rPr>
          <w:rFonts w:ascii="Times New Roman" w:eastAsia="仿宋_GB2312" w:hAnsi="Times New Roman"/>
          <w:color w:val="000000"/>
          <w:kern w:val="0"/>
          <w:sz w:val="32"/>
          <w:szCs w:val="32"/>
          <w:shd w:val="clear" w:color="auto" w:fill="FFFFFF"/>
        </w:rPr>
        <w:t>招展招商、客商邀请、展会宣传阶段（</w:t>
      </w:r>
      <w:r w:rsidRPr="00584F92">
        <w:rPr>
          <w:rFonts w:ascii="Times New Roman" w:eastAsia="仿宋_GB2312" w:hAnsi="Times New Roman"/>
          <w:color w:val="000000"/>
          <w:kern w:val="0"/>
          <w:sz w:val="32"/>
          <w:szCs w:val="32"/>
          <w:shd w:val="clear" w:color="auto" w:fill="FFFFFF"/>
        </w:rPr>
        <w:t>2019</w:t>
      </w:r>
      <w:r w:rsidRPr="00584F92">
        <w:rPr>
          <w:rFonts w:ascii="Times New Roman" w:eastAsia="仿宋_GB2312" w:hAnsi="Times New Roman"/>
          <w:color w:val="000000"/>
          <w:kern w:val="0"/>
          <w:sz w:val="32"/>
          <w:szCs w:val="32"/>
          <w:shd w:val="clear" w:color="auto" w:fill="FFFFFF"/>
        </w:rPr>
        <w:t>年</w:t>
      </w:r>
      <w:r w:rsidRPr="00584F92">
        <w:rPr>
          <w:rFonts w:ascii="Times New Roman" w:eastAsia="仿宋_GB2312" w:hAnsi="Times New Roman"/>
          <w:color w:val="000000"/>
          <w:kern w:val="0"/>
          <w:sz w:val="32"/>
          <w:szCs w:val="32"/>
          <w:shd w:val="clear" w:color="auto" w:fill="FFFFFF"/>
        </w:rPr>
        <w:t>2</w:t>
      </w:r>
      <w:r w:rsidRPr="00584F92">
        <w:rPr>
          <w:rFonts w:ascii="Times New Roman" w:eastAsia="仿宋_GB2312" w:hAnsi="Times New Roman"/>
          <w:color w:val="000000"/>
          <w:kern w:val="0"/>
          <w:sz w:val="32"/>
          <w:szCs w:val="32"/>
          <w:shd w:val="clear" w:color="auto" w:fill="FFFFFF"/>
        </w:rPr>
        <w:t>月</w:t>
      </w:r>
      <w:r w:rsidRPr="00584F92">
        <w:rPr>
          <w:rFonts w:ascii="Times New Roman" w:eastAsia="仿宋_GB2312" w:hAnsi="Times New Roman"/>
          <w:color w:val="000000"/>
          <w:kern w:val="0"/>
          <w:sz w:val="32"/>
          <w:szCs w:val="32"/>
          <w:shd w:val="clear" w:color="auto" w:fill="FFFFFF"/>
        </w:rPr>
        <w:t>20</w:t>
      </w:r>
      <w:r w:rsidRPr="00584F92">
        <w:rPr>
          <w:rFonts w:ascii="Times New Roman" w:eastAsia="仿宋_GB2312" w:hAnsi="Times New Roman"/>
          <w:color w:val="000000"/>
          <w:kern w:val="0"/>
          <w:sz w:val="32"/>
          <w:szCs w:val="32"/>
          <w:shd w:val="clear" w:color="auto" w:fill="FFFFFF"/>
        </w:rPr>
        <w:t>日至</w:t>
      </w:r>
      <w:r w:rsidRPr="00584F92">
        <w:rPr>
          <w:rFonts w:ascii="Times New Roman" w:eastAsia="仿宋_GB2312" w:hAnsi="Times New Roman"/>
          <w:color w:val="000000"/>
          <w:kern w:val="0"/>
          <w:sz w:val="32"/>
          <w:szCs w:val="32"/>
          <w:shd w:val="clear" w:color="auto" w:fill="FFFFFF"/>
        </w:rPr>
        <w:t>9</w:t>
      </w:r>
      <w:r w:rsidRPr="00584F92">
        <w:rPr>
          <w:rFonts w:ascii="Times New Roman" w:eastAsia="仿宋_GB2312" w:hAnsi="Times New Roman"/>
          <w:color w:val="000000"/>
          <w:kern w:val="0"/>
          <w:sz w:val="32"/>
          <w:szCs w:val="32"/>
          <w:shd w:val="clear" w:color="auto" w:fill="FFFFFF"/>
        </w:rPr>
        <w:t>月</w:t>
      </w:r>
      <w:r w:rsidRPr="00584F92">
        <w:rPr>
          <w:rFonts w:ascii="Times New Roman" w:eastAsia="仿宋_GB2312" w:hAnsi="Times New Roman"/>
          <w:color w:val="000000"/>
          <w:kern w:val="0"/>
          <w:sz w:val="32"/>
          <w:szCs w:val="32"/>
          <w:shd w:val="clear" w:color="auto" w:fill="FFFFFF"/>
        </w:rPr>
        <w:t>30</w:t>
      </w:r>
      <w:r w:rsidRPr="00584F92">
        <w:rPr>
          <w:rFonts w:ascii="Times New Roman" w:eastAsia="仿宋_GB2312" w:hAnsi="Times New Roman"/>
          <w:color w:val="000000"/>
          <w:kern w:val="0"/>
          <w:sz w:val="32"/>
          <w:szCs w:val="32"/>
          <w:shd w:val="clear" w:color="auto" w:fill="FFFFFF"/>
        </w:rPr>
        <w:t>日）。</w:t>
      </w:r>
    </w:p>
    <w:p w:rsidR="00584F92" w:rsidRPr="00584F92" w:rsidRDefault="00584F92" w:rsidP="00584F92">
      <w:pPr>
        <w:widowControl/>
        <w:shd w:val="clear" w:color="auto" w:fill="FFFFFF"/>
        <w:ind w:firstLineChars="190" w:firstLine="608"/>
        <w:jc w:val="left"/>
        <w:rPr>
          <w:rFonts w:ascii="Times New Roman" w:eastAsia="仿宋_GB2312" w:hAnsi="Times New Roman"/>
          <w:color w:val="000000"/>
          <w:kern w:val="0"/>
          <w:sz w:val="32"/>
          <w:szCs w:val="32"/>
          <w:shd w:val="clear" w:color="auto" w:fill="FFFFFF"/>
        </w:rPr>
      </w:pPr>
      <w:r w:rsidRPr="00584F92">
        <w:rPr>
          <w:rFonts w:ascii="Times New Roman" w:eastAsia="仿宋_GB2312" w:hAnsi="Times New Roman"/>
          <w:color w:val="000000"/>
          <w:kern w:val="0"/>
          <w:sz w:val="32"/>
          <w:szCs w:val="32"/>
          <w:shd w:val="clear" w:color="auto" w:fill="FFFFFF"/>
        </w:rPr>
        <w:t>3</w:t>
      </w:r>
      <w:r w:rsidRPr="00584F92">
        <w:rPr>
          <w:rFonts w:ascii="Times New Roman" w:eastAsia="仿宋_GB2312" w:hAnsi="Times New Roman" w:hint="eastAsia"/>
          <w:color w:val="000000"/>
          <w:kern w:val="0"/>
          <w:sz w:val="32"/>
          <w:szCs w:val="32"/>
          <w:shd w:val="clear" w:color="auto" w:fill="FFFFFF"/>
        </w:rPr>
        <w:t>.</w:t>
      </w:r>
      <w:r w:rsidRPr="00584F92">
        <w:rPr>
          <w:rFonts w:ascii="Times New Roman" w:eastAsia="仿宋_GB2312" w:hAnsi="Times New Roman"/>
          <w:color w:val="000000"/>
          <w:kern w:val="0"/>
          <w:sz w:val="32"/>
          <w:szCs w:val="32"/>
          <w:shd w:val="clear" w:color="auto" w:fill="FFFFFF"/>
        </w:rPr>
        <w:t>补短板阶段（</w:t>
      </w:r>
      <w:r w:rsidRPr="00584F92">
        <w:rPr>
          <w:rFonts w:ascii="Times New Roman" w:eastAsia="仿宋_GB2312" w:hAnsi="Times New Roman"/>
          <w:color w:val="000000"/>
          <w:kern w:val="0"/>
          <w:sz w:val="32"/>
          <w:szCs w:val="32"/>
          <w:shd w:val="clear" w:color="auto" w:fill="FFFFFF"/>
        </w:rPr>
        <w:t>2019</w:t>
      </w:r>
      <w:r w:rsidRPr="00584F92">
        <w:rPr>
          <w:rFonts w:ascii="Times New Roman" w:eastAsia="仿宋_GB2312" w:hAnsi="Times New Roman"/>
          <w:color w:val="000000"/>
          <w:kern w:val="0"/>
          <w:sz w:val="32"/>
          <w:szCs w:val="32"/>
          <w:shd w:val="clear" w:color="auto" w:fill="FFFFFF"/>
        </w:rPr>
        <w:t>年</w:t>
      </w:r>
      <w:r w:rsidRPr="00584F92">
        <w:rPr>
          <w:rFonts w:ascii="Times New Roman" w:eastAsia="仿宋_GB2312" w:hAnsi="Times New Roman"/>
          <w:color w:val="000000"/>
          <w:kern w:val="0"/>
          <w:sz w:val="32"/>
          <w:szCs w:val="32"/>
          <w:shd w:val="clear" w:color="auto" w:fill="FFFFFF"/>
        </w:rPr>
        <w:t>10</w:t>
      </w:r>
      <w:r w:rsidRPr="00584F92">
        <w:rPr>
          <w:rFonts w:ascii="Times New Roman" w:eastAsia="仿宋_GB2312" w:hAnsi="Times New Roman"/>
          <w:color w:val="000000"/>
          <w:kern w:val="0"/>
          <w:sz w:val="32"/>
          <w:szCs w:val="32"/>
          <w:shd w:val="clear" w:color="auto" w:fill="FFFFFF"/>
        </w:rPr>
        <w:t>月）</w:t>
      </w:r>
    </w:p>
    <w:p w:rsidR="00584F92" w:rsidRPr="00584F92" w:rsidRDefault="00584F92" w:rsidP="00584F92">
      <w:pPr>
        <w:widowControl/>
        <w:shd w:val="clear" w:color="auto" w:fill="FFFFFF"/>
        <w:jc w:val="left"/>
        <w:rPr>
          <w:rFonts w:ascii="Times New Roman" w:eastAsia="仿宋_GB2312" w:hAnsi="Times New Roman"/>
          <w:color w:val="000000"/>
          <w:kern w:val="0"/>
          <w:sz w:val="32"/>
          <w:szCs w:val="32"/>
          <w:shd w:val="clear" w:color="auto" w:fill="FFFFFF"/>
        </w:rPr>
      </w:pPr>
      <w:r w:rsidRPr="00584F92">
        <w:rPr>
          <w:rFonts w:ascii="Times New Roman" w:eastAsia="仿宋_GB2312" w:hAnsi="Times New Roman"/>
          <w:color w:val="000000"/>
          <w:kern w:val="0"/>
          <w:sz w:val="32"/>
          <w:szCs w:val="32"/>
          <w:shd w:val="clear" w:color="auto" w:fill="FFFFFF"/>
        </w:rPr>
        <w:t>完善展位招商和观众邀请工作</w:t>
      </w:r>
    </w:p>
    <w:p w:rsidR="00584F92" w:rsidRPr="00584F92" w:rsidRDefault="00584F92" w:rsidP="00584F92">
      <w:pPr>
        <w:widowControl/>
        <w:shd w:val="clear" w:color="auto" w:fill="FFFFFF"/>
        <w:ind w:firstLineChars="200" w:firstLine="640"/>
        <w:jc w:val="left"/>
        <w:rPr>
          <w:rFonts w:ascii="Times New Roman" w:eastAsia="仿宋_GB2312" w:hAnsi="Times New Roman"/>
          <w:color w:val="000000"/>
          <w:kern w:val="0"/>
          <w:sz w:val="32"/>
          <w:szCs w:val="32"/>
        </w:rPr>
      </w:pPr>
      <w:r w:rsidRPr="00584F92">
        <w:rPr>
          <w:rFonts w:ascii="Times New Roman" w:eastAsia="仿宋_GB2312" w:hAnsi="Times New Roman"/>
          <w:color w:val="000000"/>
          <w:kern w:val="0"/>
          <w:sz w:val="32"/>
          <w:szCs w:val="32"/>
          <w:shd w:val="clear" w:color="auto" w:fill="FFFFFF"/>
        </w:rPr>
        <w:t>4.</w:t>
      </w:r>
      <w:r w:rsidRPr="00584F92">
        <w:rPr>
          <w:rFonts w:ascii="Times New Roman" w:eastAsia="仿宋_GB2312" w:hAnsi="Times New Roman"/>
          <w:color w:val="000000"/>
          <w:kern w:val="0"/>
          <w:sz w:val="32"/>
          <w:szCs w:val="32"/>
          <w:shd w:val="clear" w:color="auto" w:fill="FFFFFF"/>
        </w:rPr>
        <w:t>展前准备阶段（</w:t>
      </w:r>
      <w:r w:rsidRPr="00584F92">
        <w:rPr>
          <w:rFonts w:ascii="Times New Roman" w:eastAsia="仿宋_GB2312" w:hAnsi="Times New Roman"/>
          <w:color w:val="000000"/>
          <w:kern w:val="0"/>
          <w:sz w:val="32"/>
          <w:szCs w:val="32"/>
          <w:shd w:val="clear" w:color="auto" w:fill="FFFFFF"/>
        </w:rPr>
        <w:t>2019</w:t>
      </w:r>
      <w:r w:rsidRPr="00584F92">
        <w:rPr>
          <w:rFonts w:ascii="Times New Roman" w:eastAsia="仿宋_GB2312" w:hAnsi="Times New Roman"/>
          <w:color w:val="000000"/>
          <w:kern w:val="0"/>
          <w:sz w:val="32"/>
          <w:szCs w:val="32"/>
          <w:shd w:val="clear" w:color="auto" w:fill="FFFFFF"/>
        </w:rPr>
        <w:t>年</w:t>
      </w:r>
      <w:r w:rsidRPr="00584F92">
        <w:rPr>
          <w:rFonts w:ascii="Times New Roman" w:eastAsia="仿宋_GB2312" w:hAnsi="Times New Roman"/>
          <w:color w:val="000000"/>
          <w:kern w:val="0"/>
          <w:sz w:val="32"/>
          <w:szCs w:val="32"/>
          <w:shd w:val="clear" w:color="auto" w:fill="FFFFFF"/>
        </w:rPr>
        <w:t>11</w:t>
      </w:r>
      <w:r w:rsidRPr="00584F92">
        <w:rPr>
          <w:rFonts w:ascii="Times New Roman" w:eastAsia="仿宋_GB2312" w:hAnsi="Times New Roman"/>
          <w:color w:val="000000"/>
          <w:kern w:val="0"/>
          <w:sz w:val="32"/>
          <w:szCs w:val="32"/>
          <w:shd w:val="clear" w:color="auto" w:fill="FFFFFF"/>
        </w:rPr>
        <w:t>月</w:t>
      </w:r>
      <w:r w:rsidRPr="00584F92">
        <w:rPr>
          <w:rFonts w:ascii="Times New Roman" w:eastAsia="仿宋_GB2312" w:hAnsi="Times New Roman"/>
          <w:color w:val="000000"/>
          <w:kern w:val="0"/>
          <w:sz w:val="32"/>
          <w:szCs w:val="32"/>
          <w:shd w:val="clear" w:color="auto" w:fill="FFFFFF"/>
        </w:rPr>
        <w:t>10</w:t>
      </w:r>
      <w:r w:rsidRPr="00584F92">
        <w:rPr>
          <w:rFonts w:ascii="Times New Roman" w:eastAsia="仿宋_GB2312" w:hAnsi="Times New Roman"/>
          <w:color w:val="000000"/>
          <w:kern w:val="0"/>
          <w:sz w:val="32"/>
          <w:szCs w:val="32"/>
          <w:shd w:val="clear" w:color="auto" w:fill="FFFFFF"/>
        </w:rPr>
        <w:t>日</w:t>
      </w:r>
      <w:r w:rsidRPr="00584F92">
        <w:rPr>
          <w:rFonts w:ascii="Times New Roman" w:eastAsia="仿宋_GB2312" w:hAnsi="Times New Roman"/>
          <w:color w:val="000000"/>
          <w:kern w:val="0"/>
          <w:sz w:val="32"/>
          <w:szCs w:val="32"/>
          <w:shd w:val="clear" w:color="auto" w:fill="FFFFFF"/>
        </w:rPr>
        <w:t>—21</w:t>
      </w:r>
      <w:r w:rsidRPr="00584F92">
        <w:rPr>
          <w:rFonts w:ascii="Times New Roman" w:eastAsia="仿宋_GB2312" w:hAnsi="Times New Roman"/>
          <w:color w:val="000000"/>
          <w:kern w:val="0"/>
          <w:sz w:val="32"/>
          <w:szCs w:val="32"/>
          <w:shd w:val="clear" w:color="auto" w:fill="FFFFFF"/>
        </w:rPr>
        <w:t>日）。搭建标准展位，审定各展区布展设计方案，安排接待服务、现场后勤保障和安全保卫工作，召开筹备情况安排会</w:t>
      </w:r>
      <w:r w:rsidRPr="00584F92">
        <w:rPr>
          <w:rFonts w:ascii="Times New Roman" w:eastAsia="仿宋_GB2312" w:hAnsi="Times New Roman"/>
          <w:color w:val="000000"/>
          <w:kern w:val="0"/>
          <w:sz w:val="32"/>
          <w:szCs w:val="32"/>
          <w:shd w:val="clear" w:color="auto" w:fill="FFFFFF"/>
        </w:rPr>
        <w:t>,</w:t>
      </w:r>
      <w:r w:rsidRPr="00584F92">
        <w:rPr>
          <w:rFonts w:ascii="Times New Roman" w:eastAsia="仿宋_GB2312" w:hAnsi="Times New Roman"/>
          <w:color w:val="000000"/>
          <w:kern w:val="0"/>
          <w:sz w:val="32"/>
          <w:szCs w:val="32"/>
          <w:shd w:val="clear" w:color="auto" w:fill="FFFFFF"/>
        </w:rPr>
        <w:t>做好各项宣传工作。</w:t>
      </w:r>
    </w:p>
    <w:p w:rsidR="00584F92" w:rsidRPr="00584F92" w:rsidRDefault="00584F92" w:rsidP="00584F92">
      <w:pPr>
        <w:widowControl/>
        <w:shd w:val="clear" w:color="auto" w:fill="FFFFFF"/>
        <w:ind w:firstLineChars="240" w:firstLine="768"/>
        <w:jc w:val="left"/>
        <w:rPr>
          <w:rFonts w:ascii="Times New Roman" w:eastAsia="仿宋_GB2312" w:hAnsi="Times New Roman"/>
          <w:color w:val="000000"/>
          <w:kern w:val="0"/>
          <w:sz w:val="32"/>
          <w:szCs w:val="32"/>
          <w:shd w:val="clear" w:color="auto" w:fill="FFFFFF"/>
        </w:rPr>
      </w:pPr>
      <w:r w:rsidRPr="00584F92">
        <w:rPr>
          <w:rFonts w:ascii="Times New Roman" w:eastAsia="仿宋_GB2312" w:hAnsi="Times New Roman"/>
          <w:color w:val="000000"/>
          <w:kern w:val="0"/>
          <w:sz w:val="32"/>
          <w:szCs w:val="32"/>
          <w:shd w:val="clear" w:color="auto" w:fill="FFFFFF"/>
        </w:rPr>
        <w:t>5</w:t>
      </w:r>
      <w:r w:rsidRPr="00584F92">
        <w:rPr>
          <w:rFonts w:ascii="Times New Roman" w:eastAsia="仿宋_GB2312" w:hAnsi="Times New Roman" w:hint="eastAsia"/>
          <w:color w:val="000000"/>
          <w:kern w:val="0"/>
          <w:sz w:val="32"/>
          <w:szCs w:val="32"/>
          <w:shd w:val="clear" w:color="auto" w:fill="FFFFFF"/>
        </w:rPr>
        <w:t>.</w:t>
      </w:r>
      <w:r w:rsidRPr="00584F92">
        <w:rPr>
          <w:rFonts w:ascii="Times New Roman" w:eastAsia="仿宋_GB2312" w:hAnsi="Times New Roman"/>
          <w:color w:val="000000"/>
          <w:kern w:val="0"/>
          <w:sz w:val="32"/>
          <w:szCs w:val="32"/>
          <w:shd w:val="clear" w:color="auto" w:fill="FFFFFF"/>
        </w:rPr>
        <w:t>现场展览、洽谈活动阶段（</w:t>
      </w:r>
      <w:r w:rsidRPr="00584F92">
        <w:rPr>
          <w:rFonts w:ascii="Times New Roman" w:eastAsia="仿宋_GB2312" w:hAnsi="Times New Roman"/>
          <w:color w:val="000000"/>
          <w:kern w:val="0"/>
          <w:sz w:val="32"/>
          <w:szCs w:val="32"/>
          <w:shd w:val="clear" w:color="auto" w:fill="FFFFFF"/>
        </w:rPr>
        <w:t>2019</w:t>
      </w:r>
      <w:r w:rsidRPr="00584F92">
        <w:rPr>
          <w:rFonts w:ascii="Times New Roman" w:eastAsia="仿宋_GB2312" w:hAnsi="Times New Roman"/>
          <w:color w:val="000000"/>
          <w:kern w:val="0"/>
          <w:sz w:val="32"/>
          <w:szCs w:val="32"/>
          <w:shd w:val="clear" w:color="auto" w:fill="FFFFFF"/>
        </w:rPr>
        <w:t>年</w:t>
      </w:r>
      <w:r w:rsidRPr="00584F92">
        <w:rPr>
          <w:rFonts w:ascii="Times New Roman" w:eastAsia="仿宋_GB2312" w:hAnsi="Times New Roman"/>
          <w:color w:val="000000"/>
          <w:kern w:val="0"/>
          <w:sz w:val="32"/>
          <w:szCs w:val="32"/>
          <w:shd w:val="clear" w:color="auto" w:fill="FFFFFF"/>
        </w:rPr>
        <w:t>11</w:t>
      </w:r>
      <w:r w:rsidRPr="00584F92">
        <w:rPr>
          <w:rFonts w:ascii="Times New Roman" w:eastAsia="仿宋_GB2312" w:hAnsi="Times New Roman"/>
          <w:color w:val="000000"/>
          <w:kern w:val="0"/>
          <w:sz w:val="32"/>
          <w:szCs w:val="32"/>
          <w:shd w:val="clear" w:color="auto" w:fill="FFFFFF"/>
        </w:rPr>
        <w:t>月</w:t>
      </w:r>
      <w:r w:rsidRPr="00584F92">
        <w:rPr>
          <w:rFonts w:ascii="Times New Roman" w:eastAsia="仿宋_GB2312" w:hAnsi="Times New Roman"/>
          <w:color w:val="000000"/>
          <w:kern w:val="0"/>
          <w:sz w:val="32"/>
          <w:szCs w:val="32"/>
          <w:shd w:val="clear" w:color="auto" w:fill="FFFFFF"/>
        </w:rPr>
        <w:t>22</w:t>
      </w:r>
      <w:r w:rsidRPr="00584F92">
        <w:rPr>
          <w:rFonts w:ascii="Times New Roman" w:eastAsia="仿宋_GB2312" w:hAnsi="Times New Roman"/>
          <w:color w:val="000000"/>
          <w:kern w:val="0"/>
          <w:sz w:val="32"/>
          <w:szCs w:val="32"/>
          <w:shd w:val="clear" w:color="auto" w:fill="FFFFFF"/>
        </w:rPr>
        <w:t>日</w:t>
      </w:r>
      <w:r w:rsidRPr="00584F92">
        <w:rPr>
          <w:rFonts w:ascii="Times New Roman" w:eastAsia="仿宋_GB2312" w:hAnsi="Times New Roman"/>
          <w:color w:val="000000"/>
          <w:kern w:val="0"/>
          <w:sz w:val="32"/>
          <w:szCs w:val="32"/>
          <w:shd w:val="clear" w:color="auto" w:fill="FFFFFF"/>
        </w:rPr>
        <w:t>—24</w:t>
      </w:r>
      <w:r w:rsidRPr="00584F92">
        <w:rPr>
          <w:rFonts w:ascii="Times New Roman" w:eastAsia="仿宋_GB2312" w:hAnsi="Times New Roman"/>
          <w:color w:val="000000"/>
          <w:kern w:val="0"/>
          <w:sz w:val="32"/>
          <w:szCs w:val="32"/>
          <w:shd w:val="clear" w:color="auto" w:fill="FFFFFF"/>
        </w:rPr>
        <w:t>日）</w:t>
      </w:r>
      <w:r w:rsidRPr="00584F92">
        <w:rPr>
          <w:rFonts w:ascii="Times New Roman" w:eastAsia="仿宋_GB2312" w:hAnsi="Times New Roman"/>
          <w:color w:val="000000"/>
          <w:kern w:val="0"/>
          <w:sz w:val="32"/>
          <w:szCs w:val="32"/>
        </w:rPr>
        <w:t>确保交易会的正常秩序，做好客商参观服务、企业参展服务工作，营造有利于促成商务合作的良好环境。</w:t>
      </w:r>
    </w:p>
    <w:p w:rsidR="00584F92" w:rsidRPr="00584F92" w:rsidRDefault="00584F92" w:rsidP="00584F92">
      <w:pPr>
        <w:ind w:firstLineChars="200" w:firstLine="640"/>
        <w:rPr>
          <w:rFonts w:ascii="Times New Roman" w:eastAsia="仿宋_GB2312" w:hAnsi="Times New Roman"/>
          <w:color w:val="000000"/>
          <w:sz w:val="32"/>
          <w:szCs w:val="32"/>
          <w:shd w:val="clear" w:color="auto" w:fill="FFFFFF"/>
        </w:rPr>
      </w:pPr>
      <w:r w:rsidRPr="00584F92">
        <w:rPr>
          <w:rFonts w:ascii="Times New Roman" w:eastAsia="仿宋_GB2312" w:hAnsi="Times New Roman"/>
          <w:color w:val="000000"/>
          <w:sz w:val="32"/>
          <w:szCs w:val="32"/>
          <w:shd w:val="clear" w:color="auto" w:fill="FFFFFF"/>
        </w:rPr>
        <w:t>6.</w:t>
      </w:r>
      <w:r w:rsidRPr="00584F92">
        <w:rPr>
          <w:rFonts w:ascii="Times New Roman" w:eastAsia="仿宋_GB2312" w:hAnsi="Times New Roman"/>
          <w:color w:val="000000"/>
          <w:sz w:val="32"/>
          <w:szCs w:val="32"/>
          <w:shd w:val="clear" w:color="auto" w:fill="FFFFFF"/>
        </w:rPr>
        <w:t>总结跟踪收尾阶段（</w:t>
      </w:r>
      <w:r w:rsidRPr="00584F92">
        <w:rPr>
          <w:rFonts w:ascii="Times New Roman" w:eastAsia="仿宋_GB2312" w:hAnsi="Times New Roman"/>
          <w:color w:val="000000"/>
          <w:sz w:val="32"/>
          <w:szCs w:val="32"/>
          <w:shd w:val="clear" w:color="auto" w:fill="FFFFFF"/>
        </w:rPr>
        <w:t>2019</w:t>
      </w:r>
      <w:r w:rsidRPr="00584F92">
        <w:rPr>
          <w:rFonts w:ascii="Times New Roman" w:eastAsia="仿宋_GB2312" w:hAnsi="Times New Roman"/>
          <w:color w:val="000000"/>
          <w:sz w:val="32"/>
          <w:szCs w:val="32"/>
          <w:shd w:val="clear" w:color="auto" w:fill="FFFFFF"/>
        </w:rPr>
        <w:t>年</w:t>
      </w:r>
      <w:r w:rsidRPr="00584F92">
        <w:rPr>
          <w:rFonts w:ascii="Times New Roman" w:eastAsia="仿宋_GB2312" w:hAnsi="Times New Roman"/>
          <w:color w:val="000000"/>
          <w:sz w:val="32"/>
          <w:szCs w:val="32"/>
          <w:shd w:val="clear" w:color="auto" w:fill="FFFFFF"/>
        </w:rPr>
        <w:t>11</w:t>
      </w:r>
      <w:r w:rsidRPr="00584F92">
        <w:rPr>
          <w:rFonts w:ascii="Times New Roman" w:eastAsia="仿宋_GB2312" w:hAnsi="Times New Roman"/>
          <w:color w:val="000000"/>
          <w:sz w:val="32"/>
          <w:szCs w:val="32"/>
          <w:shd w:val="clear" w:color="auto" w:fill="FFFFFF"/>
        </w:rPr>
        <w:t>月</w:t>
      </w:r>
      <w:r w:rsidRPr="00584F92">
        <w:rPr>
          <w:rFonts w:ascii="Times New Roman" w:eastAsia="仿宋_GB2312" w:hAnsi="Times New Roman"/>
          <w:color w:val="000000"/>
          <w:sz w:val="32"/>
          <w:szCs w:val="32"/>
          <w:shd w:val="clear" w:color="auto" w:fill="FFFFFF"/>
        </w:rPr>
        <w:t>25</w:t>
      </w:r>
      <w:r w:rsidRPr="00584F92">
        <w:rPr>
          <w:rFonts w:ascii="Times New Roman" w:eastAsia="仿宋_GB2312" w:hAnsi="Times New Roman"/>
          <w:color w:val="000000"/>
          <w:sz w:val="32"/>
          <w:szCs w:val="32"/>
          <w:shd w:val="clear" w:color="auto" w:fill="FFFFFF"/>
        </w:rPr>
        <w:t>日</w:t>
      </w:r>
      <w:r w:rsidRPr="00584F92">
        <w:rPr>
          <w:rFonts w:ascii="Times New Roman" w:eastAsia="仿宋_GB2312" w:hAnsi="Times New Roman"/>
          <w:color w:val="000000"/>
          <w:sz w:val="32"/>
          <w:szCs w:val="32"/>
          <w:shd w:val="clear" w:color="auto" w:fill="FFFFFF"/>
        </w:rPr>
        <w:t>—12</w:t>
      </w:r>
      <w:r w:rsidRPr="00584F92">
        <w:rPr>
          <w:rFonts w:ascii="Times New Roman" w:eastAsia="仿宋_GB2312" w:hAnsi="Times New Roman"/>
          <w:color w:val="000000"/>
          <w:sz w:val="32"/>
          <w:szCs w:val="32"/>
          <w:shd w:val="clear" w:color="auto" w:fill="FFFFFF"/>
        </w:rPr>
        <w:t>月</w:t>
      </w:r>
      <w:r w:rsidRPr="00584F92">
        <w:rPr>
          <w:rFonts w:ascii="Times New Roman" w:eastAsia="仿宋_GB2312" w:hAnsi="Times New Roman"/>
          <w:color w:val="000000"/>
          <w:sz w:val="32"/>
          <w:szCs w:val="32"/>
          <w:shd w:val="clear" w:color="auto" w:fill="FFFFFF"/>
        </w:rPr>
        <w:t>15</w:t>
      </w:r>
      <w:r w:rsidRPr="00584F92">
        <w:rPr>
          <w:rFonts w:ascii="Times New Roman" w:eastAsia="仿宋_GB2312" w:hAnsi="Times New Roman"/>
          <w:color w:val="000000"/>
          <w:sz w:val="32"/>
          <w:szCs w:val="32"/>
          <w:shd w:val="clear" w:color="auto" w:fill="FFFFFF"/>
        </w:rPr>
        <w:t>日）。</w:t>
      </w:r>
    </w:p>
    <w:p w:rsidR="00584F92" w:rsidRPr="00584F92" w:rsidRDefault="00584F92" w:rsidP="00584F92">
      <w:pPr>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交易会结束后，做好追踪服务工作，帮助达成合作意向的企业，尽快建立正式合作关系。同时，将博览会上的</w:t>
      </w:r>
      <w:r w:rsidRPr="00584F92">
        <w:rPr>
          <w:rFonts w:ascii="Times New Roman" w:eastAsia="仿宋_GB2312" w:hAnsi="Times New Roman"/>
          <w:color w:val="000000"/>
          <w:sz w:val="32"/>
          <w:szCs w:val="32"/>
        </w:rPr>
        <w:t>“</w:t>
      </w:r>
      <w:r w:rsidRPr="00584F92">
        <w:rPr>
          <w:rFonts w:ascii="Times New Roman" w:eastAsia="仿宋_GB2312" w:hAnsi="Times New Roman"/>
          <w:color w:val="000000"/>
          <w:sz w:val="32"/>
          <w:szCs w:val="32"/>
        </w:rPr>
        <w:t>明星</w:t>
      </w:r>
      <w:r w:rsidRPr="00584F92">
        <w:rPr>
          <w:rFonts w:ascii="Times New Roman" w:eastAsia="仿宋_GB2312" w:hAnsi="Times New Roman"/>
          <w:color w:val="000000"/>
          <w:sz w:val="32"/>
          <w:szCs w:val="32"/>
        </w:rPr>
        <w:t>”</w:t>
      </w:r>
      <w:r w:rsidRPr="00584F92">
        <w:rPr>
          <w:rFonts w:ascii="Times New Roman" w:eastAsia="仿宋_GB2312" w:hAnsi="Times New Roman"/>
          <w:color w:val="000000"/>
          <w:sz w:val="32"/>
          <w:szCs w:val="32"/>
        </w:rPr>
        <w:t>企业进行二次包装，扩展博览会的影响范围。</w:t>
      </w:r>
    </w:p>
    <w:p w:rsidR="00584F92" w:rsidRDefault="00584F92" w:rsidP="00584F92">
      <w:pPr>
        <w:rPr>
          <w:rFonts w:ascii="Times New Roman" w:eastAsia="仿宋_GB2312" w:hAnsi="Times New Roman"/>
          <w:color w:val="000000"/>
          <w:sz w:val="32"/>
          <w:szCs w:val="32"/>
        </w:rPr>
      </w:pPr>
    </w:p>
    <w:p w:rsidR="002B299C" w:rsidRDefault="002B299C" w:rsidP="00584F92">
      <w:pPr>
        <w:rPr>
          <w:rFonts w:ascii="Times New Roman" w:eastAsia="仿宋_GB2312" w:hAnsi="Times New Roman"/>
          <w:color w:val="000000"/>
          <w:sz w:val="32"/>
          <w:szCs w:val="32"/>
        </w:rPr>
      </w:pPr>
    </w:p>
    <w:p w:rsidR="002B299C" w:rsidRDefault="002B299C" w:rsidP="00584F92">
      <w:pPr>
        <w:rPr>
          <w:rFonts w:ascii="Times New Roman" w:eastAsia="仿宋_GB2312" w:hAnsi="Times New Roman"/>
          <w:color w:val="000000"/>
          <w:sz w:val="32"/>
          <w:szCs w:val="32"/>
        </w:rPr>
      </w:pPr>
    </w:p>
    <w:p w:rsidR="002B299C" w:rsidRDefault="002B299C" w:rsidP="00584F92">
      <w:pPr>
        <w:rPr>
          <w:rFonts w:ascii="Times New Roman" w:eastAsia="仿宋_GB2312" w:hAnsi="Times New Roman"/>
          <w:color w:val="000000"/>
          <w:sz w:val="32"/>
          <w:szCs w:val="32"/>
        </w:rPr>
      </w:pPr>
    </w:p>
    <w:p w:rsidR="002B299C" w:rsidRDefault="002B299C" w:rsidP="00584F92">
      <w:pPr>
        <w:rPr>
          <w:rFonts w:ascii="Times New Roman" w:eastAsia="仿宋_GB2312" w:hAnsi="Times New Roman"/>
          <w:color w:val="000000"/>
          <w:sz w:val="32"/>
          <w:szCs w:val="32"/>
        </w:rPr>
      </w:pPr>
    </w:p>
    <w:p w:rsidR="002B299C" w:rsidRDefault="002B299C" w:rsidP="00584F92">
      <w:pPr>
        <w:rPr>
          <w:rFonts w:ascii="Times New Roman" w:eastAsia="仿宋_GB2312" w:hAnsi="Times New Roman"/>
          <w:color w:val="000000"/>
          <w:sz w:val="32"/>
          <w:szCs w:val="32"/>
        </w:rPr>
      </w:pPr>
    </w:p>
    <w:p w:rsidR="002B299C" w:rsidRDefault="002B299C" w:rsidP="00584F92">
      <w:pPr>
        <w:rPr>
          <w:rFonts w:ascii="Times New Roman" w:eastAsia="仿宋_GB2312" w:hAnsi="Times New Roman"/>
          <w:color w:val="000000"/>
          <w:sz w:val="32"/>
          <w:szCs w:val="32"/>
        </w:rPr>
      </w:pPr>
    </w:p>
    <w:p w:rsidR="002B299C" w:rsidRPr="00584F92" w:rsidRDefault="002B299C" w:rsidP="00584F92">
      <w:pP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广西</w:t>
      </w:r>
      <w:r>
        <w:rPr>
          <w:rFonts w:ascii="Times New Roman" w:eastAsia="仿宋_GB2312" w:hAnsi="Times New Roman"/>
          <w:color w:val="000000"/>
          <w:sz w:val="32"/>
          <w:szCs w:val="32"/>
        </w:rPr>
        <w:t>牧海渔歌展览有限公司</w:t>
      </w:r>
    </w:p>
    <w:p w:rsidR="00584F92" w:rsidRDefault="00584F92" w:rsidP="00584F92">
      <w:pPr>
        <w:ind w:firstLineChars="1100" w:firstLine="3520"/>
        <w:rPr>
          <w:rFonts w:ascii="Times New Roman" w:eastAsia="仿宋_GB2312" w:hAnsi="Times New Roman"/>
          <w:color w:val="000000"/>
          <w:sz w:val="32"/>
          <w:szCs w:val="32"/>
        </w:rPr>
      </w:pPr>
      <w:r w:rsidRPr="00584F92">
        <w:rPr>
          <w:rFonts w:ascii="Times New Roman" w:eastAsia="仿宋_GB2312" w:hAnsi="Times New Roman"/>
          <w:color w:val="000000"/>
          <w:sz w:val="32"/>
          <w:szCs w:val="32"/>
        </w:rPr>
        <w:t>广西中贸国际商务发展有限公司</w:t>
      </w:r>
    </w:p>
    <w:p w:rsidR="002B299C" w:rsidRPr="00584F92" w:rsidRDefault="002B299C" w:rsidP="002B299C">
      <w:pPr>
        <w:ind w:firstLineChars="1200" w:firstLine="3840"/>
        <w:rPr>
          <w:rFonts w:ascii="Times New Roman" w:eastAsia="仿宋_GB2312" w:hAnsi="Times New Roman"/>
          <w:color w:val="000000"/>
          <w:sz w:val="32"/>
          <w:szCs w:val="32"/>
        </w:rPr>
      </w:pPr>
      <w:r w:rsidRPr="002B299C">
        <w:rPr>
          <w:rFonts w:ascii="Times New Roman" w:eastAsia="仿宋_GB2312" w:hAnsi="Times New Roman" w:hint="eastAsia"/>
          <w:color w:val="000000"/>
          <w:sz w:val="32"/>
          <w:szCs w:val="32"/>
        </w:rPr>
        <w:t>南宁环博会展服务有限公司</w:t>
      </w:r>
    </w:p>
    <w:p w:rsidR="00584F92" w:rsidRPr="00584F92" w:rsidRDefault="00584F92" w:rsidP="00584F92">
      <w:pPr>
        <w:ind w:firstLineChars="1400" w:firstLine="4480"/>
        <w:rPr>
          <w:rFonts w:ascii="Times New Roman" w:eastAsia="仿宋_GB2312" w:hAnsi="Times New Roman"/>
          <w:color w:val="000000"/>
          <w:sz w:val="32"/>
          <w:szCs w:val="32"/>
        </w:rPr>
      </w:pPr>
      <w:r w:rsidRPr="00584F92">
        <w:rPr>
          <w:rFonts w:ascii="Times New Roman" w:eastAsia="仿宋_GB2312" w:hAnsi="Times New Roman" w:hint="eastAsia"/>
          <w:color w:val="000000"/>
          <w:sz w:val="32"/>
          <w:szCs w:val="32"/>
        </w:rPr>
        <w:t>2019</w:t>
      </w:r>
      <w:r w:rsidRPr="00584F92">
        <w:rPr>
          <w:rFonts w:ascii="Times New Roman" w:eastAsia="仿宋_GB2312" w:hAnsi="Times New Roman" w:hint="eastAsia"/>
          <w:color w:val="000000"/>
          <w:sz w:val="32"/>
          <w:szCs w:val="32"/>
        </w:rPr>
        <w:t>年</w:t>
      </w:r>
      <w:r w:rsidRPr="00584F92">
        <w:rPr>
          <w:rFonts w:ascii="Times New Roman" w:eastAsia="仿宋_GB2312" w:hAnsi="Times New Roman" w:hint="eastAsia"/>
          <w:color w:val="000000"/>
          <w:sz w:val="32"/>
          <w:szCs w:val="32"/>
        </w:rPr>
        <w:t>1</w:t>
      </w:r>
      <w:r w:rsidRPr="00584F92">
        <w:rPr>
          <w:rFonts w:ascii="Times New Roman" w:eastAsia="仿宋_GB2312" w:hAnsi="Times New Roman" w:hint="eastAsia"/>
          <w:color w:val="000000"/>
          <w:sz w:val="32"/>
          <w:szCs w:val="32"/>
        </w:rPr>
        <w:t>月日</w:t>
      </w:r>
    </w:p>
    <w:p w:rsidR="00211D0B" w:rsidRDefault="00211D0B" w:rsidP="00211D0B">
      <w:pPr>
        <w:spacing w:line="580" w:lineRule="exact"/>
        <w:rPr>
          <w:rFonts w:ascii="仿宋_GB2312" w:eastAsia="仿宋_GB2312" w:hAnsi="仿宋_GB2312" w:cs="仿宋_GB2312"/>
          <w:sz w:val="32"/>
          <w:szCs w:val="32"/>
        </w:rPr>
      </w:pPr>
    </w:p>
    <w:p w:rsidR="00211D0B" w:rsidRDefault="00211D0B" w:rsidP="00211D0B">
      <w:pPr>
        <w:spacing w:line="580" w:lineRule="exact"/>
        <w:rPr>
          <w:rFonts w:ascii="仿宋_GB2312" w:eastAsia="仿宋_GB2312" w:hAnsi="仿宋_GB2312" w:cs="仿宋_GB2312"/>
          <w:sz w:val="32"/>
          <w:szCs w:val="32"/>
        </w:rPr>
      </w:pPr>
    </w:p>
    <w:p w:rsidR="00211D0B" w:rsidRDefault="00211D0B" w:rsidP="00211D0B">
      <w:pPr>
        <w:spacing w:line="580" w:lineRule="exact"/>
        <w:rPr>
          <w:rFonts w:ascii="仿宋_GB2312" w:eastAsia="仿宋_GB2312" w:hAnsi="仿宋_GB2312" w:cs="仿宋_GB2312"/>
          <w:sz w:val="32"/>
          <w:szCs w:val="32"/>
        </w:rPr>
      </w:pPr>
    </w:p>
    <w:p w:rsidR="00211D0B" w:rsidRDefault="00211D0B" w:rsidP="00211D0B">
      <w:pPr>
        <w:spacing w:line="580" w:lineRule="exact"/>
        <w:rPr>
          <w:rFonts w:ascii="仿宋_GB2312" w:eastAsia="仿宋_GB2312" w:hAnsi="仿宋_GB2312" w:cs="仿宋_GB2312"/>
          <w:sz w:val="32"/>
          <w:szCs w:val="32"/>
        </w:rPr>
      </w:pPr>
    </w:p>
    <w:p w:rsidR="00211D0B" w:rsidRDefault="00211D0B" w:rsidP="00211D0B">
      <w:pPr>
        <w:spacing w:line="580" w:lineRule="exact"/>
        <w:rPr>
          <w:rFonts w:ascii="仿宋_GB2312" w:eastAsia="仿宋_GB2312" w:hAnsi="仿宋_GB2312" w:cs="仿宋_GB2312"/>
          <w:sz w:val="32"/>
          <w:szCs w:val="32"/>
        </w:rPr>
      </w:pPr>
    </w:p>
    <w:p w:rsidR="00211D0B" w:rsidRDefault="00211D0B" w:rsidP="00211D0B">
      <w:pPr>
        <w:spacing w:line="580" w:lineRule="exact"/>
        <w:rPr>
          <w:rFonts w:ascii="仿宋_GB2312" w:eastAsia="仿宋_GB2312" w:hAnsi="仿宋_GB2312" w:cs="仿宋_GB2312"/>
          <w:sz w:val="32"/>
          <w:szCs w:val="32"/>
        </w:rPr>
      </w:pPr>
    </w:p>
    <w:p w:rsidR="00211D0B" w:rsidRDefault="00211D0B" w:rsidP="00211D0B">
      <w:pPr>
        <w:spacing w:line="580" w:lineRule="exact"/>
        <w:rPr>
          <w:rFonts w:ascii="仿宋_GB2312" w:eastAsia="仿宋_GB2312" w:hAnsi="仿宋_GB2312" w:cs="仿宋_GB2312"/>
          <w:sz w:val="32"/>
          <w:szCs w:val="32"/>
        </w:rPr>
      </w:pPr>
    </w:p>
    <w:p w:rsidR="00211D0B" w:rsidRDefault="00211D0B" w:rsidP="00211D0B">
      <w:pPr>
        <w:spacing w:line="580" w:lineRule="exact"/>
        <w:rPr>
          <w:rFonts w:ascii="仿宋_GB2312" w:eastAsia="仿宋_GB2312" w:hAnsi="仿宋_GB2312" w:cs="仿宋_GB2312"/>
          <w:sz w:val="32"/>
          <w:szCs w:val="32"/>
        </w:rPr>
      </w:pPr>
    </w:p>
    <w:p w:rsidR="00211D0B" w:rsidRDefault="00211D0B" w:rsidP="00211D0B">
      <w:pPr>
        <w:spacing w:line="580" w:lineRule="exact"/>
        <w:rPr>
          <w:rFonts w:ascii="仿宋_GB2312" w:eastAsia="仿宋_GB2312" w:hAnsi="仿宋_GB2312" w:cs="仿宋_GB2312"/>
          <w:sz w:val="32"/>
          <w:szCs w:val="32"/>
        </w:rPr>
      </w:pPr>
    </w:p>
    <w:p w:rsidR="00211D0B" w:rsidRPr="00211D0B" w:rsidRDefault="00211D0B" w:rsidP="00211D0B">
      <w:pPr>
        <w:spacing w:line="580" w:lineRule="exact"/>
        <w:rPr>
          <w:rFonts w:ascii="仿宋_GB2312" w:eastAsia="仿宋_GB2312" w:hAnsi="仿宋_GB2312" w:cs="仿宋_GB2312"/>
          <w:sz w:val="32"/>
          <w:szCs w:val="32"/>
        </w:rPr>
      </w:pPr>
    </w:p>
    <w:p w:rsidR="00211D0B" w:rsidRPr="00211D0B" w:rsidRDefault="00211D0B" w:rsidP="00211D0B">
      <w:pPr>
        <w:spacing w:line="580" w:lineRule="exact"/>
        <w:jc w:val="center"/>
        <w:rPr>
          <w:rFonts w:ascii="Times New Roman" w:eastAsia="方正小标宋简体" w:hAnsi="Times New Roman"/>
          <w:sz w:val="44"/>
          <w:szCs w:val="44"/>
        </w:rPr>
      </w:pPr>
    </w:p>
    <w:p w:rsidR="00211D0B" w:rsidRDefault="00211D0B" w:rsidP="00DD1D3D">
      <w:pPr>
        <w:spacing w:line="580" w:lineRule="exact"/>
        <w:rPr>
          <w:rFonts w:ascii="Times New Roman" w:eastAsia="仿宋_GB2312" w:hAnsi="Times New Roman"/>
          <w:sz w:val="32"/>
          <w:szCs w:val="32"/>
        </w:rPr>
      </w:pPr>
    </w:p>
    <w:p w:rsidR="00211D0B" w:rsidRDefault="00211D0B" w:rsidP="00DD1D3D">
      <w:pPr>
        <w:spacing w:line="580" w:lineRule="exact"/>
        <w:rPr>
          <w:rFonts w:ascii="Times New Roman" w:eastAsia="仿宋_GB2312" w:hAnsi="Times New Roman"/>
          <w:sz w:val="32"/>
          <w:szCs w:val="32"/>
        </w:rPr>
      </w:pPr>
    </w:p>
    <w:p w:rsidR="00211D0B" w:rsidRDefault="00211D0B" w:rsidP="00DD1D3D">
      <w:pPr>
        <w:spacing w:line="580" w:lineRule="exact"/>
        <w:rPr>
          <w:rFonts w:ascii="Times New Roman" w:eastAsia="仿宋_GB2312" w:hAnsi="Times New Roman"/>
          <w:sz w:val="32"/>
          <w:szCs w:val="32"/>
        </w:rPr>
      </w:pPr>
    </w:p>
    <w:p w:rsidR="00211D0B" w:rsidRDefault="00211D0B" w:rsidP="00DD1D3D">
      <w:pPr>
        <w:spacing w:line="580" w:lineRule="exact"/>
        <w:rPr>
          <w:rFonts w:ascii="Times New Roman" w:eastAsia="仿宋_GB2312" w:hAnsi="Times New Roman"/>
          <w:sz w:val="32"/>
          <w:szCs w:val="32"/>
        </w:rPr>
      </w:pPr>
    </w:p>
    <w:p w:rsidR="00211D0B" w:rsidRDefault="00211D0B" w:rsidP="00DD1D3D">
      <w:pPr>
        <w:spacing w:line="580" w:lineRule="exact"/>
        <w:rPr>
          <w:rFonts w:ascii="Times New Roman" w:eastAsia="仿宋_GB2312" w:hAnsi="Times New Roman"/>
          <w:sz w:val="32"/>
          <w:szCs w:val="32"/>
        </w:rPr>
      </w:pPr>
    </w:p>
    <w:p w:rsidR="00211D0B" w:rsidRDefault="00211D0B"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Default="002B299C" w:rsidP="00DD1D3D">
      <w:pPr>
        <w:spacing w:line="580" w:lineRule="exact"/>
        <w:rPr>
          <w:rFonts w:ascii="Times New Roman" w:eastAsia="仿宋_GB2312" w:hAnsi="Times New Roman"/>
          <w:sz w:val="32"/>
          <w:szCs w:val="32"/>
        </w:rPr>
      </w:pPr>
    </w:p>
    <w:p w:rsidR="002B299C" w:rsidRPr="002B299C" w:rsidRDefault="002B299C" w:rsidP="00DD1D3D">
      <w:pPr>
        <w:spacing w:line="580" w:lineRule="exact"/>
        <w:rPr>
          <w:rFonts w:ascii="Times New Roman" w:eastAsia="仿宋_GB2312" w:hAnsi="Times New Roman"/>
          <w:sz w:val="32"/>
          <w:szCs w:val="32"/>
        </w:rPr>
      </w:pPr>
      <w:bookmarkStart w:id="0" w:name="_GoBack"/>
      <w:bookmarkEnd w:id="0"/>
    </w:p>
    <w:p w:rsidR="00DD1D3D" w:rsidRPr="00DD1D3D" w:rsidRDefault="002B299C" w:rsidP="00DD1D3D">
      <w:pPr>
        <w:spacing w:line="580" w:lineRule="exact"/>
        <w:rPr>
          <w:rFonts w:ascii="黑体" w:eastAsia="黑体" w:hAnsi="黑体"/>
          <w:sz w:val="32"/>
          <w:szCs w:val="24"/>
        </w:rPr>
      </w:pPr>
      <w:r>
        <w:rPr>
          <w:rFonts w:ascii="黑体" w:eastAsia="黑体" w:hAnsi="黑体" w:hint="eastAsia"/>
          <w:sz w:val="32"/>
          <w:szCs w:val="24"/>
        </w:rPr>
        <w:t>公开方式：</w:t>
      </w:r>
      <w:r w:rsidR="00DD1D3D" w:rsidRPr="00DD1D3D">
        <w:rPr>
          <w:rFonts w:ascii="黑体" w:eastAsia="黑体" w:hAnsi="黑体" w:hint="eastAsia"/>
          <w:sz w:val="32"/>
          <w:szCs w:val="24"/>
        </w:rPr>
        <w:t>公开</w:t>
      </w:r>
    </w:p>
    <w:p w:rsidR="00DD1D3D" w:rsidRPr="00DD1D3D" w:rsidRDefault="00011BFD" w:rsidP="00DD1D3D">
      <w:pPr>
        <w:spacing w:line="580" w:lineRule="exact"/>
        <w:ind w:firstLineChars="100" w:firstLine="210"/>
        <w:jc w:val="left"/>
        <w:rPr>
          <w:rFonts w:ascii="Times New Roman" w:eastAsia="仿宋_GB2312" w:hAnsi="Times New Roman"/>
          <w:sz w:val="28"/>
          <w:szCs w:val="28"/>
        </w:rPr>
      </w:pPr>
      <w:r w:rsidRPr="00011BFD">
        <w:rPr>
          <w:rFonts w:ascii="Times New Roman" w:hAnsi="Times New Roman"/>
          <w:noProof/>
          <w:color w:val="FFFFFF"/>
          <w:szCs w:val="24"/>
        </w:rPr>
        <w:pict>
          <v:line id="直接连接符 3" o:spid="_x0000_s1026" style="position:absolute;left:0;text-align:left;z-index:251660288;visibility:visible" from=".85pt,31.85pt" to="409.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1BLwIAADQ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" strokeweight="1pt"/>
        </w:pict>
      </w:r>
      <w:r w:rsidRPr="00011BFD">
        <w:rPr>
          <w:rFonts w:ascii="Times New Roman" w:hAnsi="Times New Roman"/>
          <w:noProof/>
          <w:color w:val="FFFFFF"/>
          <w:szCs w:val="24"/>
        </w:rPr>
        <w:pict>
          <v:line id="直接连接符 2" o:spid="_x0000_s1027" style="position:absolute;left:0;text-align:left;z-index:251659264;visibility:visible" from=".85pt,.85pt" to="40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WnOLgIAADQ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" strokeweight="1pt"/>
        </w:pict>
      </w:r>
      <w:r w:rsidR="00DD1D3D" w:rsidRPr="00DD1D3D">
        <w:rPr>
          <w:rFonts w:ascii="Times New Roman" w:hAnsi="Times New Roman"/>
          <w:noProof/>
          <w:szCs w:val="24"/>
        </w:rPr>
        <w:drawing>
          <wp:anchor distT="0" distB="0" distL="114300" distR="114300" simplePos="0" relativeHeight="251661312" behindDoc="1" locked="0" layoutInCell="1" allowOverlap="1">
            <wp:simplePos x="0" y="0"/>
            <wp:positionH relativeFrom="column">
              <wp:posOffset>3461385</wp:posOffset>
            </wp:positionH>
            <wp:positionV relativeFrom="paragraph">
              <wp:posOffset>496570</wp:posOffset>
            </wp:positionV>
            <wp:extent cx="1790700" cy="438150"/>
            <wp:effectExtent l="0" t="0" r="0" b="0"/>
            <wp:wrapTight wrapText="bothSides">
              <wp:wrapPolygon edited="0">
                <wp:start x="0" y="0"/>
                <wp:lineTo x="0" y="20661"/>
                <wp:lineTo x="21370" y="20661"/>
                <wp:lineTo x="2137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0700" cy="438150"/>
                    </a:xfrm>
                    <a:prstGeom prst="rect">
                      <a:avLst/>
                    </a:prstGeom>
                    <a:noFill/>
                    <a:ln>
                      <a:noFill/>
                    </a:ln>
                  </pic:spPr>
                </pic:pic>
              </a:graphicData>
            </a:graphic>
          </wp:anchor>
        </w:drawing>
      </w:r>
      <w:r w:rsidR="00DD1D3D" w:rsidRPr="00DD1D3D">
        <w:rPr>
          <w:rFonts w:ascii="Times New Roman" w:eastAsia="仿宋_GB2312" w:hAnsi="Times New Roman"/>
          <w:sz w:val="28"/>
          <w:szCs w:val="28"/>
        </w:rPr>
        <w:t>广西贸促会办公室</w:t>
      </w:r>
      <w:r w:rsidR="00DD1D3D" w:rsidRPr="00DD1D3D">
        <w:rPr>
          <w:rFonts w:ascii="Times New Roman" w:eastAsia="仿宋_GB2312" w:hAnsi="Times New Roman"/>
          <w:sz w:val="28"/>
          <w:szCs w:val="28"/>
        </w:rPr>
        <w:t xml:space="preserve">                     201</w:t>
      </w:r>
      <w:r w:rsidR="00DD1D3D" w:rsidRPr="00DD1D3D">
        <w:rPr>
          <w:rFonts w:ascii="Times New Roman" w:eastAsia="仿宋_GB2312" w:hAnsi="Times New Roman" w:hint="eastAsia"/>
          <w:sz w:val="28"/>
          <w:szCs w:val="28"/>
        </w:rPr>
        <w:t>9</w:t>
      </w:r>
      <w:r w:rsidR="00DD1D3D" w:rsidRPr="00DD1D3D">
        <w:rPr>
          <w:rFonts w:ascii="Times New Roman" w:eastAsia="仿宋_GB2312" w:hAnsi="Times New Roman"/>
          <w:sz w:val="28"/>
          <w:szCs w:val="28"/>
        </w:rPr>
        <w:t>年</w:t>
      </w:r>
      <w:r w:rsidR="00DD1D3D" w:rsidRPr="00DD1D3D">
        <w:rPr>
          <w:rFonts w:ascii="Times New Roman" w:eastAsia="仿宋_GB2312" w:hAnsi="Times New Roman" w:hint="eastAsia"/>
          <w:sz w:val="28"/>
          <w:szCs w:val="28"/>
        </w:rPr>
        <w:t>1</w:t>
      </w:r>
      <w:r w:rsidR="00DD1D3D" w:rsidRPr="00DD1D3D">
        <w:rPr>
          <w:rFonts w:ascii="Times New Roman" w:eastAsia="仿宋_GB2312" w:hAnsi="Times New Roman"/>
          <w:sz w:val="28"/>
          <w:szCs w:val="28"/>
        </w:rPr>
        <w:t>月</w:t>
      </w:r>
      <w:r w:rsidR="002B299C">
        <w:rPr>
          <w:rFonts w:ascii="Times New Roman" w:eastAsia="仿宋_GB2312" w:hAnsi="Times New Roman" w:hint="eastAsia"/>
          <w:sz w:val="28"/>
          <w:szCs w:val="28"/>
        </w:rPr>
        <w:t>29</w:t>
      </w:r>
      <w:r w:rsidR="00DD1D3D" w:rsidRPr="00DD1D3D">
        <w:rPr>
          <w:rFonts w:ascii="Times New Roman" w:eastAsia="仿宋_GB2312" w:hAnsi="Times New Roman"/>
          <w:sz w:val="28"/>
          <w:szCs w:val="28"/>
        </w:rPr>
        <w:t>日印发</w:t>
      </w:r>
    </w:p>
    <w:p w:rsidR="00DD1D3D" w:rsidRPr="00DD1D3D" w:rsidRDefault="00DD1D3D"/>
    <w:sectPr w:rsidR="00DD1D3D" w:rsidRPr="00DD1D3D" w:rsidSect="00FD30A8">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4E3" w:rsidRDefault="00CC24E3" w:rsidP="00C547A9">
      <w:r>
        <w:separator/>
      </w:r>
    </w:p>
  </w:endnote>
  <w:endnote w:type="continuationSeparator" w:id="1">
    <w:p w:rsidR="00CC24E3" w:rsidRDefault="00CC24E3" w:rsidP="00C54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sz w:val="28"/>
        <w:szCs w:val="28"/>
      </w:rPr>
      <w:id w:val="-125240749"/>
      <w:docPartObj>
        <w:docPartGallery w:val="Page Numbers (Bottom of Page)"/>
        <w:docPartUnique/>
      </w:docPartObj>
    </w:sdtPr>
    <w:sdtContent>
      <w:p w:rsidR="00FD30A8" w:rsidRPr="00FD30A8" w:rsidRDefault="00011BFD" w:rsidP="00FD30A8">
        <w:pPr>
          <w:pStyle w:val="a4"/>
          <w:ind w:right="560"/>
          <w:rPr>
            <w:rFonts w:ascii="宋体"/>
            <w:sz w:val="28"/>
            <w:szCs w:val="28"/>
          </w:rPr>
        </w:pPr>
        <w:r w:rsidRPr="00FD30A8">
          <w:rPr>
            <w:rFonts w:ascii="宋体"/>
            <w:sz w:val="28"/>
            <w:szCs w:val="28"/>
          </w:rPr>
          <w:fldChar w:fldCharType="begin"/>
        </w:r>
        <w:r w:rsidR="00FD30A8" w:rsidRPr="00FD30A8">
          <w:rPr>
            <w:rFonts w:ascii="宋体"/>
            <w:sz w:val="28"/>
            <w:szCs w:val="28"/>
          </w:rPr>
          <w:instrText>PAGE   \* MERGEFORMAT</w:instrText>
        </w:r>
        <w:r w:rsidRPr="00FD30A8">
          <w:rPr>
            <w:rFonts w:ascii="宋体"/>
            <w:sz w:val="28"/>
            <w:szCs w:val="28"/>
          </w:rPr>
          <w:fldChar w:fldCharType="separate"/>
        </w:r>
        <w:r w:rsidR="00542AB2" w:rsidRPr="00542AB2">
          <w:rPr>
            <w:rFonts w:ascii="宋体"/>
            <w:noProof/>
            <w:sz w:val="28"/>
            <w:szCs w:val="28"/>
            <w:lang w:val="zh-CN"/>
          </w:rPr>
          <w:t>-</w:t>
        </w:r>
        <w:r w:rsidR="00542AB2">
          <w:rPr>
            <w:rFonts w:ascii="宋体"/>
            <w:noProof/>
            <w:sz w:val="28"/>
            <w:szCs w:val="28"/>
          </w:rPr>
          <w:t xml:space="preserve"> 2 -</w:t>
        </w:r>
        <w:r w:rsidRPr="00FD30A8">
          <w:rPr>
            <w:rFonts w:asci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sz w:val="28"/>
        <w:szCs w:val="28"/>
      </w:rPr>
      <w:id w:val="1384828528"/>
      <w:docPartObj>
        <w:docPartGallery w:val="Page Numbers (Bottom of Page)"/>
        <w:docPartUnique/>
      </w:docPartObj>
    </w:sdtPr>
    <w:sdtContent>
      <w:p w:rsidR="00FD30A8" w:rsidRPr="00FD30A8" w:rsidRDefault="00011BFD" w:rsidP="00FD30A8">
        <w:pPr>
          <w:pStyle w:val="a4"/>
          <w:jc w:val="right"/>
          <w:rPr>
            <w:rFonts w:ascii="宋体"/>
            <w:sz w:val="28"/>
            <w:szCs w:val="28"/>
          </w:rPr>
        </w:pPr>
        <w:r w:rsidRPr="00FD30A8">
          <w:rPr>
            <w:rFonts w:ascii="宋体"/>
            <w:sz w:val="28"/>
            <w:szCs w:val="28"/>
          </w:rPr>
          <w:fldChar w:fldCharType="begin"/>
        </w:r>
        <w:r w:rsidR="00FD30A8" w:rsidRPr="00FD30A8">
          <w:rPr>
            <w:rFonts w:ascii="宋体"/>
            <w:sz w:val="28"/>
            <w:szCs w:val="28"/>
          </w:rPr>
          <w:instrText>PAGE   \* MERGEFORMAT</w:instrText>
        </w:r>
        <w:r w:rsidRPr="00FD30A8">
          <w:rPr>
            <w:rFonts w:ascii="宋体"/>
            <w:sz w:val="28"/>
            <w:szCs w:val="28"/>
          </w:rPr>
          <w:fldChar w:fldCharType="separate"/>
        </w:r>
        <w:r w:rsidR="00542AB2" w:rsidRPr="00542AB2">
          <w:rPr>
            <w:rFonts w:ascii="宋体"/>
            <w:noProof/>
            <w:sz w:val="28"/>
            <w:szCs w:val="28"/>
            <w:lang w:val="zh-CN"/>
          </w:rPr>
          <w:t>-</w:t>
        </w:r>
        <w:r w:rsidR="00542AB2">
          <w:rPr>
            <w:rFonts w:ascii="宋体"/>
            <w:noProof/>
            <w:sz w:val="28"/>
            <w:szCs w:val="28"/>
          </w:rPr>
          <w:t xml:space="preserve"> 1 -</w:t>
        </w:r>
        <w:r w:rsidRPr="00FD30A8">
          <w:rPr>
            <w:rFonts w:asci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4E3" w:rsidRDefault="00CC24E3" w:rsidP="00C547A9">
      <w:r>
        <w:separator/>
      </w:r>
    </w:p>
  </w:footnote>
  <w:footnote w:type="continuationSeparator" w:id="1">
    <w:p w:rsidR="00CC24E3" w:rsidRDefault="00CC24E3" w:rsidP="00C54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8B67BC"/>
    <w:multiLevelType w:val="singleLevel"/>
    <w:tmpl w:val="988B67BC"/>
    <w:lvl w:ilvl="0">
      <w:start w:val="1"/>
      <w:numFmt w:val="chineseCounting"/>
      <w:suff w:val="nothing"/>
      <w:lvlText w:val="%1、"/>
      <w:lvlJc w:val="left"/>
      <w:rPr>
        <w:rFonts w:hint="eastAsia"/>
      </w:rPr>
    </w:lvl>
  </w:abstractNum>
  <w:abstractNum w:abstractNumId="1">
    <w:nsid w:val="5AD07CAD"/>
    <w:multiLevelType w:val="singleLevel"/>
    <w:tmpl w:val="5AD07CAD"/>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0568"/>
    <w:rsid w:val="00011BFD"/>
    <w:rsid w:val="00015CE6"/>
    <w:rsid w:val="000A2D21"/>
    <w:rsid w:val="00211D0B"/>
    <w:rsid w:val="00240568"/>
    <w:rsid w:val="002B299C"/>
    <w:rsid w:val="002E1578"/>
    <w:rsid w:val="0031344C"/>
    <w:rsid w:val="00315ECC"/>
    <w:rsid w:val="00406BB5"/>
    <w:rsid w:val="00542AB2"/>
    <w:rsid w:val="00584F92"/>
    <w:rsid w:val="006B0B45"/>
    <w:rsid w:val="006F2C6F"/>
    <w:rsid w:val="008517A8"/>
    <w:rsid w:val="00892C97"/>
    <w:rsid w:val="00B7774B"/>
    <w:rsid w:val="00C547A9"/>
    <w:rsid w:val="00CB01F8"/>
    <w:rsid w:val="00CC24E3"/>
    <w:rsid w:val="00CD2F00"/>
    <w:rsid w:val="00CF6729"/>
    <w:rsid w:val="00DD1D3D"/>
    <w:rsid w:val="00DF4C04"/>
    <w:rsid w:val="00E46E0D"/>
    <w:rsid w:val="00F322F8"/>
    <w:rsid w:val="00FD30A8"/>
    <w:rsid w:val="572E3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1B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54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47A9"/>
    <w:rPr>
      <w:kern w:val="2"/>
      <w:sz w:val="18"/>
      <w:szCs w:val="18"/>
    </w:rPr>
  </w:style>
  <w:style w:type="paragraph" w:styleId="a4">
    <w:name w:val="footer"/>
    <w:basedOn w:val="a"/>
    <w:link w:val="Char0"/>
    <w:uiPriority w:val="99"/>
    <w:rsid w:val="00C547A9"/>
    <w:pPr>
      <w:tabs>
        <w:tab w:val="center" w:pos="4153"/>
        <w:tab w:val="right" w:pos="8306"/>
      </w:tabs>
      <w:snapToGrid w:val="0"/>
      <w:jc w:val="left"/>
    </w:pPr>
    <w:rPr>
      <w:sz w:val="18"/>
      <w:szCs w:val="18"/>
    </w:rPr>
  </w:style>
  <w:style w:type="character" w:customStyle="1" w:styleId="Char0">
    <w:name w:val="页脚 Char"/>
    <w:basedOn w:val="a0"/>
    <w:link w:val="a4"/>
    <w:uiPriority w:val="99"/>
    <w:rsid w:val="00C547A9"/>
    <w:rPr>
      <w:kern w:val="2"/>
      <w:sz w:val="18"/>
      <w:szCs w:val="18"/>
    </w:rPr>
  </w:style>
  <w:style w:type="paragraph" w:styleId="a5">
    <w:name w:val="Balloon Text"/>
    <w:basedOn w:val="a"/>
    <w:link w:val="Char1"/>
    <w:rsid w:val="00DD1D3D"/>
    <w:rPr>
      <w:sz w:val="18"/>
      <w:szCs w:val="18"/>
    </w:rPr>
  </w:style>
  <w:style w:type="character" w:customStyle="1" w:styleId="Char1">
    <w:name w:val="批注框文本 Char"/>
    <w:basedOn w:val="a0"/>
    <w:link w:val="a5"/>
    <w:rsid w:val="00DD1D3D"/>
    <w:rPr>
      <w:kern w:val="2"/>
      <w:sz w:val="18"/>
      <w:szCs w:val="18"/>
    </w:rPr>
  </w:style>
  <w:style w:type="table" w:styleId="a6">
    <w:name w:val="Table Grid"/>
    <w:basedOn w:val="a1"/>
    <w:qFormat/>
    <w:rsid w:val="00406BB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3010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narengaowa</dc:creator>
  <cp:lastModifiedBy>Windows 用户</cp:lastModifiedBy>
  <cp:revision>4</cp:revision>
  <cp:lastPrinted>2019-01-11T08:53:00Z</cp:lastPrinted>
  <dcterms:created xsi:type="dcterms:W3CDTF">2019-01-30T09:38:00Z</dcterms:created>
  <dcterms:modified xsi:type="dcterms:W3CDTF">2019-09-03T08:39:00Z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