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E46030" w:rsidRDefault="00E46030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r w:rsidRPr="00C547A9">
        <w:rPr>
          <w:rFonts w:ascii="Times New Roman" w:eastAsia="仿宋_GB2312" w:hAnsi="Times New Roman"/>
          <w:sz w:val="32"/>
          <w:szCs w:val="24"/>
        </w:rPr>
        <w:t>桂贸促办发〔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2A15BC">
        <w:rPr>
          <w:rFonts w:ascii="Times New Roman" w:eastAsia="仿宋_GB2312" w:hAnsi="Times New Roman"/>
          <w:sz w:val="32"/>
          <w:szCs w:val="24"/>
        </w:rPr>
        <w:t>4</w:t>
      </w:r>
      <w:r w:rsidR="00760D5C">
        <w:rPr>
          <w:rFonts w:ascii="Times New Roman" w:eastAsia="仿宋_GB2312" w:hAnsi="Times New Roman"/>
          <w:sz w:val="32"/>
          <w:szCs w:val="24"/>
        </w:rPr>
        <w:t>4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3F334C" w:rsidRPr="003F334C" w:rsidRDefault="00F1527A" w:rsidP="00F1527A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F1527A">
        <w:rPr>
          <w:rFonts w:ascii="Times New Roman" w:eastAsia="方正小标宋简体" w:hAnsi="Times New Roman" w:cs="方正小标宋简体" w:hint="eastAsia"/>
          <w:sz w:val="44"/>
          <w:szCs w:val="44"/>
        </w:rPr>
        <w:t>广西贸促会办公室</w:t>
      </w:r>
      <w:r w:rsidRPr="00F1527A">
        <w:rPr>
          <w:rFonts w:ascii="Times New Roman" w:eastAsia="方正小标宋简体" w:hAnsi="Times New Roman" w:cs="方正小标宋简体"/>
          <w:sz w:val="44"/>
          <w:szCs w:val="44"/>
        </w:rPr>
        <w:t>关于</w:t>
      </w:r>
      <w:r w:rsidRPr="00F1527A">
        <w:rPr>
          <w:rFonts w:ascii="Times New Roman" w:eastAsia="方正小标宋简体" w:hAnsi="Times New Roman" w:cs="方正小标宋简体" w:hint="eastAsia"/>
          <w:sz w:val="44"/>
          <w:szCs w:val="44"/>
        </w:rPr>
        <w:t>请梧州市</w:t>
      </w:r>
      <w:r w:rsidRPr="00F1527A">
        <w:rPr>
          <w:rFonts w:ascii="Times New Roman" w:eastAsia="方正小标宋简体" w:hAnsi="Times New Roman" w:cs="方正小标宋简体"/>
          <w:sz w:val="44"/>
          <w:szCs w:val="44"/>
        </w:rPr>
        <w:t>贸促会协助邀请梧州企业出席中日韩健康产业论坛的函</w:t>
      </w:r>
    </w:p>
    <w:p w:rsidR="003F334C" w:rsidRPr="003F334C" w:rsidRDefault="003F334C" w:rsidP="003F334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F1527A" w:rsidRPr="00F1527A" w:rsidRDefault="00F1527A" w:rsidP="00F1527A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梧州市贸促会</w:t>
      </w:r>
      <w:r w:rsidRPr="00F1527A">
        <w:rPr>
          <w:rFonts w:ascii="Times New Roman" w:eastAsia="仿宋_GB2312" w:hAnsi="Times New Roman"/>
          <w:sz w:val="32"/>
          <w:szCs w:val="32"/>
        </w:rPr>
        <w:t>：</w:t>
      </w:r>
    </w:p>
    <w:p w:rsidR="00F1527A" w:rsidRPr="00F1527A" w:rsidRDefault="00F1527A" w:rsidP="00F1527A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经中国贸促会和自治区人民政府同意</w:t>
      </w:r>
      <w:r w:rsidRPr="00F1527A">
        <w:rPr>
          <w:rFonts w:ascii="Times New Roman" w:eastAsia="仿宋_GB2312" w:hAnsi="Times New Roman"/>
          <w:sz w:val="32"/>
          <w:szCs w:val="32"/>
        </w:rPr>
        <w:t>，</w:t>
      </w:r>
      <w:r w:rsidRPr="00F1527A">
        <w:rPr>
          <w:rFonts w:ascii="Times New Roman" w:eastAsia="仿宋_GB2312" w:hAnsi="Times New Roman" w:hint="eastAsia"/>
          <w:sz w:val="32"/>
          <w:szCs w:val="32"/>
        </w:rPr>
        <w:t>在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中国</w:t>
      </w:r>
      <w:r w:rsidRPr="00F1527A">
        <w:rPr>
          <w:rFonts w:ascii="Times New Roman" w:eastAsia="仿宋_GB2312" w:hAnsi="Times New Roman"/>
          <w:bCs/>
          <w:sz w:val="32"/>
          <w:szCs w:val="32"/>
        </w:rPr>
        <w:t>—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东盟商务</w:t>
      </w:r>
      <w:r w:rsidRPr="00F1527A">
        <w:rPr>
          <w:rFonts w:ascii="Times New Roman" w:eastAsia="仿宋_GB2312" w:hAnsi="Times New Roman"/>
          <w:bCs/>
          <w:sz w:val="32"/>
          <w:szCs w:val="32"/>
        </w:rPr>
        <w:t>与投资峰会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框架</w:t>
      </w:r>
      <w:r w:rsidRPr="00F1527A">
        <w:rPr>
          <w:rFonts w:ascii="Times New Roman" w:eastAsia="仿宋_GB2312" w:hAnsi="Times New Roman"/>
          <w:bCs/>
          <w:sz w:val="32"/>
          <w:szCs w:val="32"/>
        </w:rPr>
        <w:t>下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，</w:t>
      </w:r>
      <w:r w:rsidRPr="00F1527A">
        <w:rPr>
          <w:rFonts w:ascii="Times New Roman" w:eastAsia="仿宋_GB2312" w:hAnsi="Times New Roman"/>
          <w:sz w:val="32"/>
          <w:szCs w:val="32"/>
        </w:rPr>
        <w:t>由</w:t>
      </w:r>
      <w:r w:rsidRPr="00F1527A">
        <w:rPr>
          <w:rFonts w:ascii="Times New Roman" w:eastAsia="仿宋_GB2312" w:hAnsi="Times New Roman" w:hint="eastAsia"/>
          <w:sz w:val="32"/>
          <w:szCs w:val="32"/>
        </w:rPr>
        <w:t>中国</w:t>
      </w:r>
      <w:r w:rsidRPr="00F1527A">
        <w:rPr>
          <w:rFonts w:ascii="Times New Roman" w:eastAsia="仿宋_GB2312" w:hAnsi="Times New Roman"/>
          <w:sz w:val="32"/>
          <w:szCs w:val="32"/>
        </w:rPr>
        <w:t>贸促会、自治区人民政府主办，</w:t>
      </w:r>
      <w:r w:rsidRPr="00F1527A">
        <w:rPr>
          <w:rFonts w:ascii="Times New Roman" w:eastAsia="仿宋_GB2312" w:hAnsi="Times New Roman" w:hint="eastAsia"/>
          <w:sz w:val="32"/>
          <w:szCs w:val="32"/>
        </w:rPr>
        <w:t>中日韩</w:t>
      </w:r>
      <w:r w:rsidRPr="00F1527A">
        <w:rPr>
          <w:rFonts w:ascii="Times New Roman" w:eastAsia="仿宋_GB2312" w:hAnsi="Times New Roman"/>
          <w:sz w:val="32"/>
          <w:szCs w:val="32"/>
        </w:rPr>
        <w:t>三国经贸机构协办，</w:t>
      </w:r>
      <w:r w:rsidRPr="00F1527A">
        <w:rPr>
          <w:rFonts w:ascii="Times New Roman" w:eastAsia="仿宋_GB2312" w:hAnsi="Times New Roman" w:hint="eastAsia"/>
          <w:sz w:val="32"/>
          <w:szCs w:val="32"/>
        </w:rPr>
        <w:t>中国—东盟商务与投资峰会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秘书处</w:t>
      </w:r>
      <w:r w:rsidRPr="00F1527A">
        <w:rPr>
          <w:rFonts w:ascii="Times New Roman" w:eastAsia="仿宋_GB2312" w:hAnsi="Times New Roman"/>
          <w:bCs/>
          <w:sz w:val="32"/>
          <w:szCs w:val="32"/>
        </w:rPr>
        <w:t>、广西贸促会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、桂林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市人民政府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、自治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区卫健委等单位承办的中日韩健康产业论坛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（以下</w:t>
      </w:r>
      <w:r w:rsidRPr="00F1527A">
        <w:rPr>
          <w:rFonts w:ascii="Times New Roman" w:eastAsia="仿宋_GB2312" w:hAnsi="Times New Roman"/>
          <w:bCs/>
          <w:sz w:val="32"/>
          <w:szCs w:val="32"/>
        </w:rPr>
        <w:t>简称</w:t>
      </w:r>
      <w:r w:rsidRPr="00F1527A">
        <w:rPr>
          <w:rFonts w:ascii="Times New Roman" w:eastAsia="仿宋_GB2312" w:hAnsi="Times New Roman"/>
          <w:bCs/>
          <w:sz w:val="32"/>
          <w:szCs w:val="32"/>
        </w:rPr>
        <w:t>“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论坛</w:t>
      </w:r>
      <w:r w:rsidRPr="00F1527A">
        <w:rPr>
          <w:rFonts w:ascii="Times New Roman" w:eastAsia="仿宋_GB2312" w:hAnsi="Times New Roman"/>
          <w:bCs/>
          <w:sz w:val="32"/>
          <w:szCs w:val="32"/>
        </w:rPr>
        <w:t>”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）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将于</w:t>
      </w:r>
      <w:r w:rsidRPr="00F1527A">
        <w:rPr>
          <w:rFonts w:ascii="Times New Roman" w:eastAsia="仿宋_GB2312" w:hAnsi="Times New Roman"/>
          <w:bCs/>
          <w:sz w:val="32"/>
          <w:szCs w:val="32"/>
        </w:rPr>
        <w:t>2019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年</w:t>
      </w:r>
      <w:r w:rsidRPr="00F1527A">
        <w:rPr>
          <w:rFonts w:ascii="Times New Roman" w:eastAsia="仿宋_GB2312" w:hAnsi="Times New Roman"/>
          <w:bCs/>
          <w:sz w:val="32"/>
          <w:szCs w:val="32"/>
        </w:rPr>
        <w:t>5</w:t>
      </w:r>
      <w:r w:rsidRPr="00F1527A">
        <w:rPr>
          <w:rFonts w:ascii="Times New Roman" w:eastAsia="仿宋_GB2312" w:hAnsi="Times New Roman"/>
          <w:bCs/>
          <w:sz w:val="32"/>
          <w:szCs w:val="32"/>
        </w:rPr>
        <w:t>月</w:t>
      </w:r>
      <w:r w:rsidRPr="00F1527A">
        <w:rPr>
          <w:rFonts w:ascii="Times New Roman" w:eastAsia="仿宋_GB2312" w:hAnsi="Times New Roman"/>
          <w:bCs/>
          <w:sz w:val="32"/>
          <w:szCs w:val="32"/>
        </w:rPr>
        <w:t>23</w:t>
      </w:r>
      <w:r w:rsidRPr="00F1527A">
        <w:rPr>
          <w:rFonts w:ascii="Times New Roman" w:eastAsia="仿宋_GB2312" w:hAnsi="Times New Roman"/>
          <w:bCs/>
          <w:sz w:val="32"/>
          <w:szCs w:val="32"/>
        </w:rPr>
        <w:t>日在桂林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市</w:t>
      </w:r>
      <w:r w:rsidRPr="00F1527A">
        <w:rPr>
          <w:rFonts w:ascii="Times New Roman" w:eastAsia="仿宋_GB2312" w:hAnsi="Times New Roman"/>
          <w:bCs/>
          <w:sz w:val="32"/>
          <w:szCs w:val="32"/>
        </w:rPr>
        <w:t>举办。</w:t>
      </w:r>
      <w:r w:rsidRPr="00F1527A">
        <w:rPr>
          <w:rFonts w:ascii="Times New Roman" w:eastAsia="仿宋_GB2312" w:hAnsi="Times New Roman" w:hint="eastAsia"/>
          <w:sz w:val="32"/>
          <w:szCs w:val="32"/>
        </w:rPr>
        <w:t>为确保本届论坛圆满成功举办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，请你</w:t>
      </w:r>
      <w:r w:rsidRPr="00F1527A">
        <w:rPr>
          <w:rFonts w:ascii="Times New Roman" w:eastAsia="仿宋_GB2312" w:hAnsi="Times New Roman"/>
          <w:bCs/>
          <w:sz w:val="32"/>
          <w:szCs w:val="32"/>
        </w:rPr>
        <w:t>会协助邀请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广西</w:t>
      </w:r>
      <w:r w:rsidRPr="00F1527A">
        <w:rPr>
          <w:rFonts w:ascii="Times New Roman" w:eastAsia="仿宋_GB2312" w:hAnsi="Times New Roman"/>
          <w:bCs/>
          <w:sz w:val="32"/>
          <w:szCs w:val="32"/>
        </w:rPr>
        <w:t>梧州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荒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川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化学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工业有限公司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、</w:t>
      </w:r>
      <w:r w:rsidRPr="00F1527A">
        <w:rPr>
          <w:rFonts w:ascii="Times New Roman" w:eastAsia="仿宋_GB2312" w:hAnsi="Times New Roman"/>
          <w:bCs/>
          <w:sz w:val="32"/>
          <w:szCs w:val="32"/>
        </w:rPr>
        <w:t>领冠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电子</w:t>
      </w:r>
      <w:r w:rsidRPr="00F1527A">
        <w:rPr>
          <w:rFonts w:ascii="Times New Roman" w:eastAsia="仿宋_GB2312" w:hAnsi="Times New Roman"/>
          <w:bCs/>
          <w:sz w:val="32"/>
          <w:szCs w:val="32"/>
        </w:rPr>
        <w:lastRenderedPageBreak/>
        <w:t>（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梧州</w:t>
      </w:r>
      <w:r w:rsidRPr="00F1527A">
        <w:rPr>
          <w:rFonts w:ascii="Times New Roman" w:eastAsia="仿宋_GB2312" w:hAnsi="Times New Roman"/>
          <w:bCs/>
          <w:sz w:val="32"/>
          <w:szCs w:val="32"/>
        </w:rPr>
        <w:t>）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有限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公司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主要负责人</w:t>
      </w:r>
      <w:r w:rsidRPr="00F1527A">
        <w:rPr>
          <w:rFonts w:ascii="Times New Roman" w:eastAsia="仿宋_GB2312" w:hAnsi="Times New Roman"/>
          <w:bCs/>
          <w:sz w:val="32"/>
          <w:szCs w:val="32"/>
        </w:rPr>
        <w:t>出席论坛，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并组织</w:t>
      </w:r>
      <w:r w:rsidRPr="00F1527A">
        <w:rPr>
          <w:rFonts w:ascii="Times New Roman" w:eastAsia="仿宋_GB2312" w:hAnsi="Times New Roman"/>
          <w:bCs/>
          <w:sz w:val="32"/>
          <w:szCs w:val="32"/>
        </w:rPr>
        <w:t>梧州制药、医疗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器械等领域</w:t>
      </w:r>
      <w:r w:rsidRPr="00F1527A">
        <w:rPr>
          <w:rFonts w:ascii="Times New Roman" w:eastAsia="仿宋_GB2312" w:hAnsi="Times New Roman"/>
          <w:bCs/>
          <w:sz w:val="32"/>
          <w:szCs w:val="32"/>
        </w:rPr>
        <w:t>的企业参会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。请予大力支持</w:t>
      </w:r>
      <w:r w:rsidRPr="00F1527A">
        <w:rPr>
          <w:rFonts w:ascii="Times New Roman" w:eastAsia="仿宋_GB2312" w:hAnsi="Times New Roman"/>
          <w:bCs/>
          <w:sz w:val="32"/>
          <w:szCs w:val="32"/>
        </w:rPr>
        <w:t>为盼。</w:t>
      </w:r>
    </w:p>
    <w:p w:rsidR="00F1527A" w:rsidRPr="00F1527A" w:rsidRDefault="00F1527A" w:rsidP="00F1527A">
      <w:pPr>
        <w:tabs>
          <w:tab w:val="left" w:pos="6496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专此</w:t>
      </w:r>
      <w:r w:rsidRPr="00F1527A">
        <w:rPr>
          <w:rFonts w:ascii="Times New Roman" w:eastAsia="仿宋_GB2312" w:hAnsi="Times New Roman"/>
          <w:sz w:val="32"/>
          <w:szCs w:val="32"/>
        </w:rPr>
        <w:t>致函。</w:t>
      </w:r>
    </w:p>
    <w:p w:rsidR="00F1527A" w:rsidRPr="00F1527A" w:rsidRDefault="00F1527A" w:rsidP="00F1527A">
      <w:pPr>
        <w:tabs>
          <w:tab w:val="left" w:pos="6496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/>
          <w:sz w:val="32"/>
          <w:szCs w:val="32"/>
        </w:rPr>
        <w:tab/>
      </w:r>
    </w:p>
    <w:p w:rsidR="00F1527A" w:rsidRPr="00F1527A" w:rsidRDefault="00F1527A" w:rsidP="00F1527A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2019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中日韩健康产业论坛议程（草案）</w:t>
      </w:r>
    </w:p>
    <w:p w:rsidR="00F1527A" w:rsidRDefault="00F1527A" w:rsidP="00F1527A">
      <w:pPr>
        <w:spacing w:line="600" w:lineRule="exact"/>
        <w:ind w:firstLineChars="1500" w:firstLine="4800"/>
        <w:rPr>
          <w:rFonts w:ascii="Times New Roman" w:eastAsia="仿宋" w:hAnsi="Times New Roman"/>
          <w:sz w:val="32"/>
          <w:szCs w:val="32"/>
        </w:rPr>
      </w:pPr>
    </w:p>
    <w:p w:rsidR="00F1527A" w:rsidRDefault="00F1527A" w:rsidP="00F1527A">
      <w:pPr>
        <w:spacing w:line="600" w:lineRule="exact"/>
        <w:ind w:firstLineChars="1500" w:firstLine="4800"/>
        <w:rPr>
          <w:rFonts w:ascii="Times New Roman" w:eastAsia="仿宋" w:hAnsi="Times New Roman"/>
          <w:sz w:val="32"/>
          <w:szCs w:val="32"/>
        </w:rPr>
      </w:pPr>
    </w:p>
    <w:p w:rsidR="00F1527A" w:rsidRPr="00F1527A" w:rsidRDefault="00F1527A" w:rsidP="00F1527A">
      <w:pPr>
        <w:spacing w:line="600" w:lineRule="exact"/>
        <w:ind w:firstLineChars="1500" w:firstLine="4800"/>
        <w:rPr>
          <w:rFonts w:ascii="Times New Roman" w:eastAsia="仿宋" w:hAnsi="Times New Roman"/>
          <w:sz w:val="32"/>
          <w:szCs w:val="32"/>
        </w:rPr>
      </w:pPr>
    </w:p>
    <w:p w:rsidR="00F1527A" w:rsidRPr="00F1527A" w:rsidRDefault="00F1527A" w:rsidP="00F1527A">
      <w:pPr>
        <w:spacing w:line="600" w:lineRule="exact"/>
        <w:ind w:firstLineChars="1400" w:firstLine="4480"/>
        <w:rPr>
          <w:rFonts w:ascii="Times New Roman" w:eastAsia="仿宋" w:hAnsi="Times New Roman"/>
          <w:sz w:val="32"/>
          <w:szCs w:val="32"/>
        </w:rPr>
      </w:pPr>
      <w:r w:rsidRPr="00F1527A">
        <w:rPr>
          <w:rFonts w:ascii="Times New Roman" w:eastAsia="仿宋" w:hAnsi="仿宋" w:cs="仿宋" w:hint="eastAsia"/>
          <w:sz w:val="32"/>
          <w:szCs w:val="32"/>
        </w:rPr>
        <w:t>广西贸促会办公室</w:t>
      </w:r>
    </w:p>
    <w:p w:rsidR="00F1527A" w:rsidRPr="00F1527A" w:rsidRDefault="00F1527A" w:rsidP="00F1527A">
      <w:pPr>
        <w:spacing w:line="600" w:lineRule="exact"/>
        <w:ind w:firstLineChars="1500" w:firstLine="4800"/>
        <w:rPr>
          <w:rFonts w:ascii="Times New Roman" w:eastAsia="仿宋" w:hAnsi="Times New Roman"/>
          <w:sz w:val="32"/>
          <w:szCs w:val="32"/>
        </w:rPr>
      </w:pPr>
      <w:r w:rsidRPr="00F1527A">
        <w:rPr>
          <w:rFonts w:ascii="Times New Roman" w:eastAsia="仿宋" w:hAnsi="Times New Roman"/>
          <w:sz w:val="32"/>
          <w:szCs w:val="32"/>
        </w:rPr>
        <w:t>2019</w:t>
      </w:r>
      <w:r w:rsidRPr="00F1527A">
        <w:rPr>
          <w:rFonts w:ascii="Times New Roman" w:eastAsia="仿宋" w:hAnsi="仿宋" w:cs="仿宋" w:hint="eastAsia"/>
          <w:sz w:val="32"/>
          <w:szCs w:val="32"/>
        </w:rPr>
        <w:t>年</w:t>
      </w:r>
      <w:r w:rsidRPr="00F1527A">
        <w:rPr>
          <w:rFonts w:ascii="Times New Roman" w:eastAsia="仿宋" w:hAnsi="Times New Roman"/>
          <w:sz w:val="32"/>
          <w:szCs w:val="32"/>
        </w:rPr>
        <w:t>5</w:t>
      </w:r>
      <w:r w:rsidRPr="00F1527A">
        <w:rPr>
          <w:rFonts w:ascii="Times New Roman" w:eastAsia="仿宋" w:hAnsi="仿宋" w:cs="仿宋" w:hint="eastAsia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14</w:t>
      </w:r>
      <w:r w:rsidRPr="00F1527A">
        <w:rPr>
          <w:rFonts w:ascii="Times New Roman" w:eastAsia="仿宋" w:hAnsi="仿宋" w:cs="仿宋" w:hint="eastAsia"/>
          <w:sz w:val="32"/>
          <w:szCs w:val="32"/>
        </w:rPr>
        <w:t>日</w:t>
      </w:r>
    </w:p>
    <w:p w:rsidR="00F1527A" w:rsidRPr="00F1527A" w:rsidRDefault="00F1527A" w:rsidP="00F1527A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/>
          <w:sz w:val="32"/>
          <w:szCs w:val="32"/>
        </w:rPr>
        <w:t>（联系人：</w:t>
      </w:r>
      <w:r w:rsidRPr="00F1527A">
        <w:rPr>
          <w:rFonts w:ascii="Times New Roman" w:eastAsia="仿宋_GB2312" w:hAnsi="Times New Roman" w:hint="eastAsia"/>
          <w:bCs/>
          <w:sz w:val="32"/>
          <w:szCs w:val="32"/>
        </w:rPr>
        <w:t>卢晓娟</w:t>
      </w:r>
      <w:r w:rsidRPr="00F1527A">
        <w:rPr>
          <w:rFonts w:ascii="Times New Roman" w:eastAsia="仿宋_GB2312" w:hAnsi="Times New Roman"/>
          <w:bCs/>
          <w:sz w:val="32"/>
          <w:szCs w:val="32"/>
        </w:rPr>
        <w:t>，联系电话：</w:t>
      </w:r>
      <w:r w:rsidRPr="00F1527A">
        <w:rPr>
          <w:rFonts w:ascii="Times New Roman" w:eastAsia="仿宋_GB2312" w:hAnsi="Times New Roman"/>
          <w:bCs/>
          <w:sz w:val="32"/>
          <w:szCs w:val="32"/>
        </w:rPr>
        <w:t>0771-5772853</w:t>
      </w:r>
      <w:r w:rsidRPr="00F1527A"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F1527A" w:rsidRPr="00F1527A" w:rsidRDefault="00F1527A" w:rsidP="00F1527A">
      <w:pPr>
        <w:spacing w:line="600" w:lineRule="exact"/>
        <w:rPr>
          <w:rFonts w:ascii="Times New Roman" w:eastAsia="仿宋_GB2312" w:hAnsi="Times New Roman"/>
          <w:sz w:val="34"/>
          <w:szCs w:val="34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1527A" w:rsidRP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  <w:r w:rsidRPr="00F1527A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F1527A" w:rsidRPr="00F1527A" w:rsidRDefault="00F1527A" w:rsidP="00F1527A">
      <w:pPr>
        <w:spacing w:line="540" w:lineRule="exact"/>
        <w:ind w:left="920"/>
        <w:jc w:val="center"/>
        <w:rPr>
          <w:rFonts w:ascii="方正小标宋简体" w:eastAsia="方正小标宋简体" w:hAnsi="Times New Roman"/>
          <w:spacing w:val="-20"/>
          <w:sz w:val="44"/>
          <w:szCs w:val="44"/>
        </w:rPr>
      </w:pPr>
    </w:p>
    <w:p w:rsidR="00F1527A" w:rsidRPr="00F1527A" w:rsidRDefault="00F1527A" w:rsidP="00F1527A">
      <w:pPr>
        <w:spacing w:line="540" w:lineRule="exact"/>
        <w:ind w:left="920"/>
        <w:jc w:val="center"/>
        <w:rPr>
          <w:rFonts w:ascii="方正小标宋简体" w:eastAsia="方正小标宋简体" w:hAnsi="Times New Roman"/>
          <w:spacing w:val="-20"/>
          <w:sz w:val="44"/>
          <w:szCs w:val="44"/>
        </w:rPr>
      </w:pPr>
      <w:r w:rsidRPr="00F1527A">
        <w:rPr>
          <w:rFonts w:ascii="方正小标宋简体" w:eastAsia="方正小标宋简体" w:hAnsi="Times New Roman" w:hint="eastAsia"/>
          <w:spacing w:val="-20"/>
          <w:sz w:val="44"/>
          <w:szCs w:val="44"/>
        </w:rPr>
        <w:t>2019中日韩健康产业论坛议程（草案）</w:t>
      </w:r>
    </w:p>
    <w:p w:rsidR="00F1527A" w:rsidRPr="00F1527A" w:rsidRDefault="00F1527A" w:rsidP="00F1527A">
      <w:pPr>
        <w:spacing w:line="540" w:lineRule="exact"/>
        <w:ind w:left="920"/>
        <w:jc w:val="center"/>
        <w:rPr>
          <w:rFonts w:ascii="方正小标宋简体" w:eastAsia="方正小标宋简体" w:hAnsi="Times New Roman"/>
          <w:spacing w:val="-20"/>
          <w:sz w:val="44"/>
          <w:szCs w:val="44"/>
        </w:rPr>
      </w:pPr>
    </w:p>
    <w:p w:rsidR="00F1527A" w:rsidRPr="00F1527A" w:rsidRDefault="00F1527A" w:rsidP="00F1527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/>
          <w:sz w:val="32"/>
          <w:szCs w:val="32"/>
        </w:rPr>
        <w:t>时间：</w:t>
      </w:r>
      <w:r w:rsidRPr="00F1527A">
        <w:rPr>
          <w:rFonts w:ascii="Times New Roman" w:eastAsia="仿宋_GB2312" w:hAnsi="Times New Roman" w:hint="eastAsia"/>
          <w:sz w:val="32"/>
          <w:szCs w:val="32"/>
        </w:rPr>
        <w:t>2019</w:t>
      </w:r>
      <w:r w:rsidRPr="00F1527A">
        <w:rPr>
          <w:rFonts w:ascii="Times New Roman" w:eastAsia="仿宋_GB2312" w:hAnsi="Times New Roman" w:hint="eastAsia"/>
          <w:sz w:val="32"/>
          <w:szCs w:val="32"/>
        </w:rPr>
        <w:t>年</w:t>
      </w:r>
      <w:r w:rsidRPr="00F1527A">
        <w:rPr>
          <w:rFonts w:ascii="Times New Roman" w:eastAsia="仿宋_GB2312" w:hAnsi="Times New Roman"/>
          <w:sz w:val="32"/>
          <w:szCs w:val="32"/>
        </w:rPr>
        <w:t>5</w:t>
      </w:r>
      <w:r w:rsidRPr="00F1527A">
        <w:rPr>
          <w:rFonts w:ascii="Times New Roman" w:eastAsia="仿宋_GB2312" w:hAnsi="Times New Roman"/>
          <w:sz w:val="32"/>
          <w:szCs w:val="32"/>
        </w:rPr>
        <w:t>月</w:t>
      </w:r>
      <w:r w:rsidRPr="00F1527A">
        <w:rPr>
          <w:rFonts w:ascii="Times New Roman" w:eastAsia="仿宋_GB2312" w:hAnsi="Times New Roman"/>
          <w:sz w:val="32"/>
          <w:szCs w:val="32"/>
        </w:rPr>
        <w:t>23</w:t>
      </w:r>
      <w:r w:rsidRPr="00F1527A">
        <w:rPr>
          <w:rFonts w:ascii="Times New Roman" w:eastAsia="仿宋_GB2312" w:hAnsi="Times New Roman"/>
          <w:sz w:val="32"/>
          <w:szCs w:val="32"/>
        </w:rPr>
        <w:t>日（星期四）</w:t>
      </w:r>
    </w:p>
    <w:p w:rsidR="00F1527A" w:rsidRPr="00F1527A" w:rsidRDefault="00F1527A" w:rsidP="00F1527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/>
          <w:sz w:val="32"/>
          <w:szCs w:val="32"/>
        </w:rPr>
        <w:t>地点：桂林</w:t>
      </w:r>
      <w:r w:rsidRPr="00F1527A">
        <w:rPr>
          <w:rFonts w:ascii="Times New Roman" w:eastAsia="仿宋_GB2312" w:hAnsi="Times New Roman" w:hint="eastAsia"/>
          <w:sz w:val="32"/>
          <w:szCs w:val="32"/>
        </w:rPr>
        <w:t>大公馆</w:t>
      </w:r>
    </w:p>
    <w:p w:rsidR="00F1527A" w:rsidRPr="00F1527A" w:rsidRDefault="00F1527A" w:rsidP="00F1527A">
      <w:pPr>
        <w:spacing w:line="540" w:lineRule="exact"/>
        <w:ind w:left="920"/>
        <w:rPr>
          <w:rFonts w:ascii="Times New Roman" w:eastAsia="仿宋_GB2312" w:hAnsi="Times New Roman"/>
          <w:sz w:val="32"/>
          <w:szCs w:val="32"/>
        </w:rPr>
      </w:pPr>
    </w:p>
    <w:p w:rsidR="00F1527A" w:rsidRPr="00F1527A" w:rsidRDefault="00F1527A" w:rsidP="00F1527A">
      <w:pPr>
        <w:spacing w:line="52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F1527A">
        <w:rPr>
          <w:rFonts w:ascii="Times New Roman" w:eastAsia="仿宋_GB2312" w:hAnsi="Times New Roman"/>
          <w:b/>
          <w:sz w:val="32"/>
          <w:szCs w:val="32"/>
        </w:rPr>
        <w:t>09:00-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09</w:t>
      </w:r>
      <w:r w:rsidRPr="00F1527A">
        <w:rPr>
          <w:rFonts w:ascii="Times New Roman" w:eastAsia="仿宋_GB2312" w:hAnsi="Times New Roman"/>
          <w:b/>
          <w:sz w:val="32"/>
          <w:szCs w:val="32"/>
        </w:rPr>
        <w:t>: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F1527A">
        <w:rPr>
          <w:rFonts w:ascii="Times New Roman" w:eastAsia="仿宋_GB2312" w:hAnsi="Times New Roman"/>
          <w:b/>
          <w:sz w:val="32"/>
          <w:szCs w:val="32"/>
        </w:rPr>
        <w:t xml:space="preserve">0  </w:t>
      </w:r>
      <w:r w:rsidRPr="00F1527A">
        <w:rPr>
          <w:rFonts w:ascii="Times New Roman" w:eastAsia="仿宋_GB2312" w:hAnsi="Times New Roman"/>
          <w:b/>
          <w:sz w:val="32"/>
          <w:szCs w:val="32"/>
        </w:rPr>
        <w:t>开幕式</w:t>
      </w:r>
    </w:p>
    <w:p w:rsidR="00F1527A" w:rsidRPr="00F1527A" w:rsidRDefault="00F1527A" w:rsidP="00F1527A">
      <w:pPr>
        <w:spacing w:line="520" w:lineRule="exact"/>
        <w:ind w:firstLineChars="595" w:firstLine="1904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中国贸促会领导</w:t>
      </w:r>
    </w:p>
    <w:p w:rsidR="00F1527A" w:rsidRPr="00F1527A" w:rsidRDefault="00F1527A" w:rsidP="00F1527A">
      <w:pPr>
        <w:spacing w:line="520" w:lineRule="exact"/>
        <w:ind w:firstLineChars="595" w:firstLine="1904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广西</w:t>
      </w:r>
      <w:r w:rsidRPr="00F1527A">
        <w:rPr>
          <w:rFonts w:ascii="Times New Roman" w:eastAsia="仿宋_GB2312" w:hAnsi="Times New Roman"/>
          <w:sz w:val="32"/>
          <w:szCs w:val="32"/>
        </w:rPr>
        <w:t>壮族</w:t>
      </w:r>
      <w:r w:rsidRPr="00F1527A">
        <w:rPr>
          <w:rFonts w:ascii="Times New Roman" w:eastAsia="仿宋_GB2312" w:hAnsi="Times New Roman" w:hint="eastAsia"/>
          <w:sz w:val="32"/>
          <w:szCs w:val="32"/>
        </w:rPr>
        <w:t>自治区人民政府领导</w:t>
      </w:r>
    </w:p>
    <w:p w:rsidR="00F1527A" w:rsidRPr="00F1527A" w:rsidRDefault="00F1527A" w:rsidP="00F1527A">
      <w:pPr>
        <w:spacing w:line="520" w:lineRule="exact"/>
        <w:ind w:firstLineChars="595" w:firstLine="1904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桂林市委领导</w:t>
      </w:r>
    </w:p>
    <w:p w:rsidR="00F1527A" w:rsidRPr="00F1527A" w:rsidRDefault="00F1527A" w:rsidP="00F1527A">
      <w:pPr>
        <w:spacing w:line="520" w:lineRule="exact"/>
        <w:ind w:firstLineChars="595" w:firstLine="1904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中日韩三国合作秘书处领导致辞</w:t>
      </w:r>
    </w:p>
    <w:p w:rsidR="00F1527A" w:rsidRPr="00F1527A" w:rsidRDefault="00F1527A" w:rsidP="00F1527A">
      <w:pPr>
        <w:spacing w:line="52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F1527A">
        <w:rPr>
          <w:rFonts w:ascii="Times New Roman" w:eastAsia="仿宋_GB2312" w:hAnsi="Times New Roman" w:hint="eastAsia"/>
          <w:b/>
          <w:sz w:val="32"/>
          <w:szCs w:val="32"/>
        </w:rPr>
        <w:t xml:space="preserve">09:30-10:00  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主旨演讲：</w:t>
      </w:r>
    </w:p>
    <w:p w:rsidR="00F1527A" w:rsidRPr="00F1527A" w:rsidRDefault="00F1527A" w:rsidP="00F1527A">
      <w:pPr>
        <w:numPr>
          <w:ilvl w:val="0"/>
          <w:numId w:val="6"/>
        </w:numPr>
        <w:spacing w:line="52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国家卫生信息和健康医疗大数据学会会长、原国家卫计委副主任、党组成员金小桃</w:t>
      </w:r>
    </w:p>
    <w:p w:rsidR="00F1527A" w:rsidRPr="00F1527A" w:rsidRDefault="00F1527A" w:rsidP="00F1527A">
      <w:pPr>
        <w:numPr>
          <w:ilvl w:val="0"/>
          <w:numId w:val="6"/>
        </w:numPr>
        <w:spacing w:line="52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中国中药协会会长房书亭</w:t>
      </w:r>
    </w:p>
    <w:p w:rsidR="00F1527A" w:rsidRPr="00F1527A" w:rsidRDefault="00F1527A" w:rsidP="00F1527A">
      <w:pPr>
        <w:spacing w:line="52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F1527A">
        <w:rPr>
          <w:rFonts w:ascii="Times New Roman" w:eastAsia="仿宋_GB2312" w:hAnsi="Times New Roman" w:hint="eastAsia"/>
          <w:b/>
          <w:sz w:val="32"/>
          <w:szCs w:val="32"/>
        </w:rPr>
        <w:t xml:space="preserve">10:00-11:30  </w:t>
      </w:r>
      <w:r w:rsidRPr="00F1527A">
        <w:rPr>
          <w:rFonts w:ascii="Times New Roman" w:eastAsia="仿宋_GB2312" w:hAnsi="Times New Roman"/>
          <w:b/>
          <w:sz w:val="32"/>
          <w:szCs w:val="32"/>
        </w:rPr>
        <w:t>主题演讲：</w:t>
      </w:r>
    </w:p>
    <w:p w:rsidR="00F1527A" w:rsidRPr="00F1527A" w:rsidRDefault="00F1527A" w:rsidP="00F1527A">
      <w:pPr>
        <w:spacing w:line="520" w:lineRule="exact"/>
        <w:ind w:firstLineChars="600" w:firstLine="192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F1527A">
        <w:rPr>
          <w:rFonts w:ascii="Times New Roman" w:eastAsia="仿宋_GB2312" w:hAnsi="Times New Roman" w:hint="eastAsia"/>
          <w:color w:val="000000"/>
          <w:sz w:val="32"/>
          <w:szCs w:val="32"/>
        </w:rPr>
        <w:t>国家</w:t>
      </w:r>
      <w:r w:rsidRPr="00F1527A">
        <w:rPr>
          <w:rFonts w:ascii="Times New Roman" w:eastAsia="仿宋_GB2312" w:hAnsi="Times New Roman"/>
          <w:color w:val="000000"/>
          <w:sz w:val="32"/>
          <w:szCs w:val="32"/>
        </w:rPr>
        <w:t>部委机关</w:t>
      </w:r>
      <w:r w:rsidRPr="00F1527A">
        <w:rPr>
          <w:rFonts w:ascii="Times New Roman" w:eastAsia="仿宋_GB2312" w:hAnsi="Times New Roman" w:hint="eastAsia"/>
          <w:color w:val="000000"/>
          <w:sz w:val="32"/>
          <w:szCs w:val="32"/>
        </w:rPr>
        <w:t>领导</w:t>
      </w:r>
      <w:r w:rsidRPr="00F1527A">
        <w:rPr>
          <w:rFonts w:ascii="Times New Roman" w:eastAsia="仿宋_GB2312" w:hAnsi="Times New Roman"/>
          <w:color w:val="000000"/>
          <w:sz w:val="32"/>
          <w:szCs w:val="32"/>
        </w:rPr>
        <w:t>、专家</w:t>
      </w:r>
    </w:p>
    <w:p w:rsidR="00F1527A" w:rsidRPr="00F1527A" w:rsidRDefault="00F1527A" w:rsidP="00F1527A">
      <w:pPr>
        <w:spacing w:line="520" w:lineRule="exact"/>
        <w:ind w:firstLineChars="600" w:firstLine="1920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color w:val="000000"/>
          <w:sz w:val="32"/>
          <w:szCs w:val="32"/>
        </w:rPr>
        <w:t>中国</w:t>
      </w:r>
      <w:r w:rsidRPr="00F1527A">
        <w:rPr>
          <w:rFonts w:ascii="Times New Roman" w:eastAsia="仿宋_GB2312" w:hAnsi="Times New Roman" w:hint="eastAsia"/>
          <w:sz w:val="32"/>
          <w:szCs w:val="32"/>
        </w:rPr>
        <w:t>企业代表</w:t>
      </w:r>
    </w:p>
    <w:p w:rsidR="00F1527A" w:rsidRPr="00F1527A" w:rsidRDefault="00F1527A" w:rsidP="00F1527A">
      <w:pPr>
        <w:spacing w:line="520" w:lineRule="exact"/>
        <w:ind w:firstLineChars="600" w:firstLine="1920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日本企业代表</w:t>
      </w:r>
    </w:p>
    <w:p w:rsidR="00F1527A" w:rsidRPr="00F1527A" w:rsidRDefault="00F1527A" w:rsidP="00F1527A">
      <w:pPr>
        <w:spacing w:line="520" w:lineRule="exact"/>
        <w:ind w:firstLineChars="600" w:firstLine="1920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韩国企业代表</w:t>
      </w:r>
    </w:p>
    <w:p w:rsidR="00F1527A" w:rsidRPr="00F1527A" w:rsidRDefault="00F1527A" w:rsidP="00F1527A">
      <w:pPr>
        <w:spacing w:line="520" w:lineRule="exact"/>
        <w:ind w:firstLineChars="600" w:firstLine="1920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/>
          <w:color w:val="000000"/>
          <w:sz w:val="32"/>
          <w:szCs w:val="32"/>
        </w:rPr>
        <w:t>广西卫健委介绍健康广西实施情况</w:t>
      </w:r>
    </w:p>
    <w:p w:rsidR="00F1527A" w:rsidRPr="00F1527A" w:rsidRDefault="00F1527A" w:rsidP="00F1527A">
      <w:pPr>
        <w:spacing w:line="520" w:lineRule="exact"/>
        <w:ind w:firstLineChars="600" w:firstLine="1800"/>
        <w:jc w:val="left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pacing w:val="-10"/>
          <w:sz w:val="32"/>
          <w:szCs w:val="32"/>
        </w:rPr>
        <w:t>中国康养领域领军企业（</w:t>
      </w:r>
      <w:r w:rsidRPr="00F1527A">
        <w:rPr>
          <w:rFonts w:ascii="Times New Roman" w:eastAsia="仿宋_GB2312" w:hAnsi="Times New Roman" w:hint="eastAsia"/>
          <w:spacing w:val="-10"/>
          <w:sz w:val="32"/>
          <w:szCs w:val="32"/>
        </w:rPr>
        <w:t>5</w:t>
      </w:r>
      <w:r w:rsidRPr="00F1527A">
        <w:rPr>
          <w:rFonts w:ascii="Times New Roman" w:eastAsia="仿宋_GB2312" w:hAnsi="Times New Roman" w:hint="eastAsia"/>
          <w:spacing w:val="-10"/>
          <w:sz w:val="32"/>
          <w:szCs w:val="32"/>
        </w:rPr>
        <w:t>家）</w:t>
      </w:r>
    </w:p>
    <w:p w:rsidR="00F1527A" w:rsidRPr="00F1527A" w:rsidRDefault="00F1527A" w:rsidP="00F1527A">
      <w:pPr>
        <w:spacing w:line="540" w:lineRule="exact"/>
        <w:rPr>
          <w:rFonts w:ascii="Times New Roman" w:eastAsia="仿宋_GB2312" w:hAnsi="Times New Roman"/>
          <w:b/>
          <w:bCs/>
          <w:sz w:val="32"/>
          <w:szCs w:val="32"/>
        </w:rPr>
      </w:pPr>
      <w:r w:rsidRPr="00F1527A">
        <w:rPr>
          <w:rFonts w:ascii="Times New Roman" w:eastAsia="仿宋_GB2312" w:hAnsi="Times New Roman"/>
          <w:b/>
          <w:sz w:val="32"/>
          <w:szCs w:val="32"/>
        </w:rPr>
        <w:t xml:space="preserve">11:30-12:30  </w:t>
      </w:r>
      <w:r w:rsidRPr="00F1527A">
        <w:rPr>
          <w:rFonts w:ascii="Times New Roman" w:eastAsia="仿宋_GB2312" w:hAnsi="Times New Roman" w:hint="eastAsia"/>
          <w:b/>
          <w:bCs/>
          <w:sz w:val="32"/>
          <w:szCs w:val="32"/>
        </w:rPr>
        <w:t>中日韩大健康产业合作项目推介</w:t>
      </w:r>
    </w:p>
    <w:p w:rsidR="00F1527A" w:rsidRPr="00F1527A" w:rsidRDefault="00F1527A" w:rsidP="00F1527A">
      <w:pPr>
        <w:spacing w:line="520" w:lineRule="exact"/>
        <w:jc w:val="left"/>
        <w:rPr>
          <w:rFonts w:ascii="Times New Roman" w:eastAsia="仿宋_GB2312" w:hAnsi="Times New Roman"/>
          <w:b/>
          <w:bCs/>
          <w:sz w:val="32"/>
          <w:szCs w:val="32"/>
        </w:rPr>
      </w:pPr>
      <w:r w:rsidRPr="00F1527A">
        <w:rPr>
          <w:rFonts w:ascii="Times New Roman" w:eastAsia="仿宋_GB2312" w:hAnsi="Times New Roman"/>
          <w:b/>
          <w:sz w:val="32"/>
          <w:szCs w:val="32"/>
        </w:rPr>
        <w:t xml:space="preserve">12:30-14:00 </w:t>
      </w:r>
      <w:r w:rsidRPr="00F1527A">
        <w:rPr>
          <w:rFonts w:ascii="Times New Roman" w:eastAsia="仿宋_GB2312" w:hAnsi="Times New Roman" w:hint="eastAsia"/>
          <w:b/>
          <w:bCs/>
          <w:sz w:val="32"/>
          <w:szCs w:val="32"/>
        </w:rPr>
        <w:t>自助午餐</w:t>
      </w:r>
    </w:p>
    <w:p w:rsidR="00F1527A" w:rsidRPr="00F1527A" w:rsidRDefault="00F1527A" w:rsidP="00F1527A">
      <w:pPr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  <w:r w:rsidRPr="00F1527A">
        <w:rPr>
          <w:rFonts w:ascii="Times New Roman" w:eastAsia="仿宋_GB2312" w:hAnsi="Times New Roman"/>
          <w:b/>
          <w:sz w:val="32"/>
          <w:szCs w:val="32"/>
        </w:rPr>
        <w:t xml:space="preserve">14:30-17:00  </w:t>
      </w:r>
      <w:r w:rsidRPr="00F1527A">
        <w:rPr>
          <w:rFonts w:ascii="Times New Roman" w:eastAsia="仿宋_GB2312" w:hAnsi="Times New Roman"/>
          <w:b/>
          <w:sz w:val="32"/>
          <w:szCs w:val="32"/>
        </w:rPr>
        <w:t>考察桂林健康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旅游</w:t>
      </w:r>
      <w:r w:rsidRPr="00F1527A">
        <w:rPr>
          <w:rFonts w:ascii="Times New Roman" w:eastAsia="仿宋_GB2312" w:hAnsi="Times New Roman"/>
          <w:b/>
          <w:sz w:val="32"/>
          <w:szCs w:val="32"/>
        </w:rPr>
        <w:t>产业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项目</w:t>
      </w:r>
    </w:p>
    <w:p w:rsidR="00F1527A" w:rsidRPr="00F1527A" w:rsidRDefault="00F1527A" w:rsidP="00F1527A">
      <w:pPr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  <w:r w:rsidRPr="00F1527A">
        <w:rPr>
          <w:rFonts w:ascii="Times New Roman" w:eastAsia="仿宋_GB2312" w:hAnsi="Times New Roman" w:hint="eastAsia"/>
          <w:b/>
          <w:sz w:val="32"/>
          <w:szCs w:val="32"/>
        </w:rPr>
        <w:lastRenderedPageBreak/>
        <w:t>5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22</w:t>
      </w:r>
      <w:r w:rsidRPr="00F1527A">
        <w:rPr>
          <w:rFonts w:ascii="Times New Roman" w:eastAsia="仿宋_GB2312" w:hAnsi="Times New Roman"/>
          <w:b/>
          <w:sz w:val="32"/>
          <w:szCs w:val="32"/>
        </w:rPr>
        <w:t>-23</w:t>
      </w:r>
      <w:r w:rsidRPr="00F1527A">
        <w:rPr>
          <w:rFonts w:ascii="Times New Roman" w:eastAsia="仿宋_GB2312" w:hAnsi="Times New Roman" w:hint="eastAsia"/>
          <w:b/>
          <w:sz w:val="32"/>
          <w:szCs w:val="32"/>
        </w:rPr>
        <w:t>日</w:t>
      </w:r>
      <w:r w:rsidRPr="00F1527A">
        <w:rPr>
          <w:rFonts w:ascii="Times New Roman" w:eastAsia="仿宋_GB2312" w:hAnsi="Times New Roman"/>
          <w:b/>
          <w:sz w:val="32"/>
          <w:szCs w:val="32"/>
        </w:rPr>
        <w:t>广西大健康产品展示与洽谈</w:t>
      </w:r>
    </w:p>
    <w:p w:rsidR="00F1527A" w:rsidRPr="00F1527A" w:rsidRDefault="00F1527A" w:rsidP="00F1527A">
      <w:pPr>
        <w:spacing w:line="52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 w:rsidRPr="00F1527A">
        <w:rPr>
          <w:rFonts w:ascii="Times New Roman" w:eastAsia="仿宋_GB2312" w:hAnsi="Times New Roman" w:hint="eastAsia"/>
          <w:sz w:val="32"/>
          <w:szCs w:val="32"/>
        </w:rPr>
        <w:t>洽谈室：</w:t>
      </w:r>
      <w:r w:rsidRPr="00F1527A">
        <w:rPr>
          <w:rFonts w:ascii="Times New Roman" w:eastAsia="仿宋_GB2312" w:hAnsi="Times New Roman" w:hint="eastAsia"/>
          <w:sz w:val="32"/>
          <w:szCs w:val="32"/>
        </w:rPr>
        <w:t>1</w:t>
      </w:r>
      <w:r w:rsidRPr="00F1527A">
        <w:rPr>
          <w:rFonts w:ascii="Times New Roman" w:eastAsia="仿宋_GB2312" w:hAnsi="Times New Roman" w:hint="eastAsia"/>
          <w:sz w:val="32"/>
          <w:szCs w:val="32"/>
        </w:rPr>
        <w:t>楼</w:t>
      </w:r>
      <w:r w:rsidRPr="00F1527A">
        <w:rPr>
          <w:rFonts w:ascii="Times New Roman" w:eastAsia="仿宋_GB2312" w:hAnsi="Times New Roman"/>
          <w:sz w:val="32"/>
          <w:szCs w:val="32"/>
        </w:rPr>
        <w:t>南宫</w:t>
      </w:r>
    </w:p>
    <w:p w:rsidR="00F1527A" w:rsidRPr="00F1527A" w:rsidRDefault="00F1527A" w:rsidP="00F1527A">
      <w:pPr>
        <w:spacing w:line="600" w:lineRule="exact"/>
        <w:rPr>
          <w:rFonts w:ascii="黑体" w:eastAsia="黑体" w:hAnsi="黑体"/>
          <w:sz w:val="32"/>
          <w:szCs w:val="32"/>
        </w:rPr>
      </w:pPr>
      <w:r w:rsidRPr="00F1527A">
        <w:rPr>
          <w:rFonts w:ascii="Times New Roman" w:eastAsia="仿宋_GB2312" w:hAnsi="Times New Roman"/>
          <w:sz w:val="32"/>
          <w:szCs w:val="32"/>
        </w:rPr>
        <w:t>（最终会议日程</w:t>
      </w:r>
      <w:r w:rsidRPr="00F1527A">
        <w:rPr>
          <w:rFonts w:ascii="Times New Roman" w:eastAsia="仿宋_GB2312" w:hAnsi="Times New Roman" w:hint="eastAsia"/>
          <w:sz w:val="32"/>
          <w:szCs w:val="32"/>
        </w:rPr>
        <w:t>将</w:t>
      </w:r>
      <w:r w:rsidRPr="00F1527A">
        <w:rPr>
          <w:rFonts w:ascii="Times New Roman" w:eastAsia="仿宋_GB2312" w:hAnsi="Times New Roman"/>
          <w:sz w:val="32"/>
          <w:szCs w:val="32"/>
        </w:rPr>
        <w:t>根据实际情况调整）</w:t>
      </w:r>
    </w:p>
    <w:p w:rsidR="00F1527A" w:rsidRPr="00F1527A" w:rsidRDefault="00F1527A" w:rsidP="00F1527A">
      <w:pPr>
        <w:spacing w:line="600" w:lineRule="exact"/>
        <w:ind w:firstLine="640"/>
        <w:rPr>
          <w:rFonts w:ascii="Times New Roman" w:eastAsia="仿宋_GB2312" w:hAnsi="Times New Roman"/>
          <w:sz w:val="34"/>
          <w:szCs w:val="34"/>
        </w:rPr>
      </w:pPr>
    </w:p>
    <w:p w:rsidR="00E46030" w:rsidRPr="00F1527A" w:rsidRDefault="00E46030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E46030" w:rsidRDefault="00E46030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E46030" w:rsidRDefault="00E46030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E46030" w:rsidRDefault="00E46030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E46030" w:rsidRDefault="00E46030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E46030" w:rsidRDefault="00E46030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F1527A" w:rsidRDefault="00F1527A" w:rsidP="00DD1D3D">
      <w:pPr>
        <w:spacing w:line="58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</w:p>
    <w:p w:rsidR="00696593" w:rsidRPr="00DD1D3D" w:rsidRDefault="002B299C" w:rsidP="00DD1D3D">
      <w:pPr>
        <w:spacing w:line="580" w:lineRule="exac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F1527A">
        <w:rPr>
          <w:rFonts w:ascii="黑体" w:eastAsia="黑体" w:hAnsi="黑体" w:hint="eastAsia"/>
          <w:sz w:val="32"/>
          <w:szCs w:val="24"/>
        </w:rPr>
        <w:t>主动</w:t>
      </w:r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DD1D3D" w:rsidRDefault="00C877C1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C877C1">
        <w:rPr>
          <w:rFonts w:ascii="Times New Roman" w:hAnsi="Times New Roman"/>
          <w:noProof/>
          <w:color w:val="FFFFFF"/>
          <w:szCs w:val="24"/>
        </w:rPr>
        <w:pict>
          <v:line id="直接连接符 3" o:spid="_x0000_s1026" style="position:absolute;left:0;text-align:left;z-index:251660288;visibility:visibl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</w:pict>
      </w:r>
      <w:r w:rsidRPr="00C877C1">
        <w:rPr>
          <w:rFonts w:ascii="Times New Roman" w:hAnsi="Times New Roman"/>
          <w:noProof/>
          <w:color w:val="FFFFFF"/>
          <w:szCs w:val="24"/>
        </w:rPr>
        <w:pict>
          <v:line id="直接连接符 2" o:spid="_x0000_s1027" style="position:absolute;left:0;text-align:left;z-index:251659264;visibility:visibl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</w:pict>
      </w:r>
      <w:r w:rsidR="00DD1D3D"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="00DD1D3D"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="00DD1D3D"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="00DD1D3D" w:rsidRPr="00DD1D3D">
        <w:rPr>
          <w:rFonts w:ascii="Times New Roman" w:eastAsia="仿宋_GB2312" w:hAnsi="Times New Roman"/>
          <w:sz w:val="28"/>
          <w:szCs w:val="28"/>
        </w:rPr>
        <w:t>年</w:t>
      </w:r>
      <w:r w:rsidR="004537B0">
        <w:rPr>
          <w:rFonts w:ascii="Times New Roman" w:eastAsia="仿宋_GB2312" w:hAnsi="Times New Roman" w:hint="eastAsia"/>
          <w:sz w:val="28"/>
          <w:szCs w:val="28"/>
        </w:rPr>
        <w:t>5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月</w:t>
      </w:r>
      <w:r w:rsidR="00E46030">
        <w:rPr>
          <w:rFonts w:ascii="Times New Roman" w:eastAsia="仿宋_GB2312" w:hAnsi="Times New Roman"/>
          <w:sz w:val="28"/>
          <w:szCs w:val="28"/>
        </w:rPr>
        <w:t>14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122DA8"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175895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1D3D" w:rsidRPr="00DD1D3D" w:rsidSect="003F334C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69" w:rsidRDefault="00294869" w:rsidP="00C547A9">
      <w:r>
        <w:separator/>
      </w:r>
    </w:p>
  </w:endnote>
  <w:endnote w:type="continuationSeparator" w:id="1">
    <w:p w:rsidR="00294869" w:rsidRDefault="00294869" w:rsidP="00C54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Content>
      <w:p w:rsidR="00FD30A8" w:rsidRPr="00FD30A8" w:rsidRDefault="00C877C1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="00FD30A8"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C4166B" w:rsidRPr="00C4166B">
          <w:rPr>
            <w:rFonts w:ascii="宋体"/>
            <w:noProof/>
            <w:sz w:val="28"/>
            <w:szCs w:val="28"/>
            <w:lang w:val="zh-CN"/>
          </w:rPr>
          <w:t>-</w:t>
        </w:r>
        <w:r w:rsidR="00C4166B">
          <w:rPr>
            <w:rFonts w:ascii="宋体"/>
            <w:noProof/>
            <w:sz w:val="28"/>
            <w:szCs w:val="28"/>
          </w:rPr>
          <w:t xml:space="preserve"> 4 -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Content>
      <w:p w:rsidR="00FD30A8" w:rsidRPr="00FD30A8" w:rsidRDefault="00C877C1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="00FD30A8"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C4166B" w:rsidRPr="00C4166B">
          <w:rPr>
            <w:rFonts w:ascii="宋体"/>
            <w:noProof/>
            <w:sz w:val="28"/>
            <w:szCs w:val="28"/>
            <w:lang w:val="zh-CN"/>
          </w:rPr>
          <w:t>-</w:t>
        </w:r>
        <w:r w:rsidR="00C4166B">
          <w:rPr>
            <w:rFonts w:ascii="宋体"/>
            <w:noProof/>
            <w:sz w:val="28"/>
            <w:szCs w:val="28"/>
          </w:rPr>
          <w:t xml:space="preserve"> 3 -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69" w:rsidRDefault="00294869" w:rsidP="00C547A9">
      <w:r>
        <w:separator/>
      </w:r>
    </w:p>
  </w:footnote>
  <w:footnote w:type="continuationSeparator" w:id="1">
    <w:p w:rsidR="00294869" w:rsidRDefault="00294869" w:rsidP="00C54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992DDD"/>
    <w:multiLevelType w:val="hybridMultilevel"/>
    <w:tmpl w:val="879E423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68"/>
    <w:rsid w:val="0000633B"/>
    <w:rsid w:val="00015CE6"/>
    <w:rsid w:val="000731EE"/>
    <w:rsid w:val="000758BE"/>
    <w:rsid w:val="000A2D21"/>
    <w:rsid w:val="000D1137"/>
    <w:rsid w:val="00122DA8"/>
    <w:rsid w:val="00124347"/>
    <w:rsid w:val="00185203"/>
    <w:rsid w:val="00211D0B"/>
    <w:rsid w:val="00240568"/>
    <w:rsid w:val="00252E83"/>
    <w:rsid w:val="00294869"/>
    <w:rsid w:val="002A15BC"/>
    <w:rsid w:val="002B299C"/>
    <w:rsid w:val="002E1578"/>
    <w:rsid w:val="00300B28"/>
    <w:rsid w:val="0031344C"/>
    <w:rsid w:val="00315ECC"/>
    <w:rsid w:val="00396A05"/>
    <w:rsid w:val="003A112F"/>
    <w:rsid w:val="003D1F8E"/>
    <w:rsid w:val="003E4A85"/>
    <w:rsid w:val="003F334C"/>
    <w:rsid w:val="00406BB5"/>
    <w:rsid w:val="00423118"/>
    <w:rsid w:val="00430CE6"/>
    <w:rsid w:val="004537B0"/>
    <w:rsid w:val="004709F6"/>
    <w:rsid w:val="005158D0"/>
    <w:rsid w:val="0052519A"/>
    <w:rsid w:val="00535AFA"/>
    <w:rsid w:val="00542473"/>
    <w:rsid w:val="0054770D"/>
    <w:rsid w:val="005551D0"/>
    <w:rsid w:val="00572985"/>
    <w:rsid w:val="00584F92"/>
    <w:rsid w:val="00587053"/>
    <w:rsid w:val="005C7340"/>
    <w:rsid w:val="005D3E98"/>
    <w:rsid w:val="00623DD6"/>
    <w:rsid w:val="00625001"/>
    <w:rsid w:val="00642C7D"/>
    <w:rsid w:val="00696593"/>
    <w:rsid w:val="0069732A"/>
    <w:rsid w:val="006B0B45"/>
    <w:rsid w:val="006F2C6F"/>
    <w:rsid w:val="00754660"/>
    <w:rsid w:val="00760D5C"/>
    <w:rsid w:val="00771E71"/>
    <w:rsid w:val="007C2232"/>
    <w:rsid w:val="008172A2"/>
    <w:rsid w:val="008517A8"/>
    <w:rsid w:val="00892C97"/>
    <w:rsid w:val="008976F4"/>
    <w:rsid w:val="008B0419"/>
    <w:rsid w:val="008D73DB"/>
    <w:rsid w:val="00A0059E"/>
    <w:rsid w:val="00A878C7"/>
    <w:rsid w:val="00A94635"/>
    <w:rsid w:val="00AD2B59"/>
    <w:rsid w:val="00AD4948"/>
    <w:rsid w:val="00B22124"/>
    <w:rsid w:val="00B7774B"/>
    <w:rsid w:val="00B82ABD"/>
    <w:rsid w:val="00B850DB"/>
    <w:rsid w:val="00B90500"/>
    <w:rsid w:val="00C0333E"/>
    <w:rsid w:val="00C4166B"/>
    <w:rsid w:val="00C547A9"/>
    <w:rsid w:val="00C877C1"/>
    <w:rsid w:val="00C94CF4"/>
    <w:rsid w:val="00CA63FB"/>
    <w:rsid w:val="00CB01F8"/>
    <w:rsid w:val="00CB2E80"/>
    <w:rsid w:val="00CD2F00"/>
    <w:rsid w:val="00CD33ED"/>
    <w:rsid w:val="00CF6729"/>
    <w:rsid w:val="00D066B2"/>
    <w:rsid w:val="00D758C1"/>
    <w:rsid w:val="00DB34AA"/>
    <w:rsid w:val="00DD0CF0"/>
    <w:rsid w:val="00DD1D3D"/>
    <w:rsid w:val="00DE19BD"/>
    <w:rsid w:val="00DE1AEF"/>
    <w:rsid w:val="00DF4C04"/>
    <w:rsid w:val="00E1218F"/>
    <w:rsid w:val="00E46030"/>
    <w:rsid w:val="00E46E0D"/>
    <w:rsid w:val="00E92BD9"/>
    <w:rsid w:val="00F1527A"/>
    <w:rsid w:val="00F322F8"/>
    <w:rsid w:val="00FD30A8"/>
    <w:rsid w:val="572E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7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narengaowa</dc:creator>
  <cp:lastModifiedBy>Windows 用户</cp:lastModifiedBy>
  <cp:revision>4</cp:revision>
  <cp:lastPrinted>2019-05-14T03:58:00Z</cp:lastPrinted>
  <dcterms:created xsi:type="dcterms:W3CDTF">2019-05-14T04:00:00Z</dcterms:created>
  <dcterms:modified xsi:type="dcterms:W3CDTF">2019-09-03T09:19:00Z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