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ascii="Times New Roman" w:hAnsi="Times New Roman" w:eastAsia="仿宋_GB2312" w:cs="Times New Roman"/>
          <w:sz w:val="32"/>
          <w:szCs w:val="24"/>
        </w:rPr>
      </w:pPr>
    </w:p>
    <w:p>
      <w:pPr>
        <w:spacing w:line="640" w:lineRule="exact"/>
        <w:jc w:val="center"/>
        <w:rPr>
          <w:rFonts w:hint="eastAsia" w:ascii="Times New Roman" w:hAnsi="Times New Roman" w:eastAsia="仿宋_GB2312" w:cs="Times New Roman"/>
          <w:sz w:val="32"/>
          <w:szCs w:val="24"/>
        </w:rPr>
      </w:pPr>
    </w:p>
    <w:p>
      <w:pPr>
        <w:spacing w:line="640" w:lineRule="exact"/>
        <w:rPr>
          <w:rFonts w:ascii="Times New Roman" w:hAnsi="Times New Roman" w:eastAsia="仿宋_GB2312" w:cs="Times New Roman"/>
          <w:sz w:val="32"/>
          <w:szCs w:val="24"/>
        </w:rPr>
      </w:pPr>
    </w:p>
    <w:p>
      <w:pPr>
        <w:spacing w:line="640" w:lineRule="exact"/>
        <w:rPr>
          <w:rFonts w:hint="eastAsia" w:ascii="Times New Roman" w:hAnsi="Times New Roman" w:eastAsia="仿宋_GB2312" w:cs="Times New Roman"/>
          <w:sz w:val="32"/>
          <w:szCs w:val="24"/>
        </w:rPr>
      </w:pPr>
    </w:p>
    <w:p>
      <w:pPr>
        <w:spacing w:line="600" w:lineRule="exact"/>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桂贸促办发〔2019〕86号</w:t>
      </w:r>
    </w:p>
    <w:p>
      <w:pPr>
        <w:autoSpaceDE w:val="0"/>
        <w:autoSpaceDN w:val="0"/>
        <w:adjustRightInd w:val="0"/>
        <w:spacing w:line="600" w:lineRule="exact"/>
        <w:rPr>
          <w:rFonts w:ascii="Times New Roman" w:hAnsi="Times New Roman" w:eastAsia="方正小标宋简体" w:cs="Times New Roman"/>
          <w:sz w:val="44"/>
          <w:szCs w:val="24"/>
        </w:r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广西贸促会关于组织参加2019年澜湄合作经济技术展览会的通知</w:t>
      </w:r>
    </w:p>
    <w:p>
      <w:pPr>
        <w:spacing w:line="640" w:lineRule="exact"/>
        <w:rPr>
          <w:sz w:val="32"/>
          <w:szCs w:val="32"/>
        </w:rPr>
      </w:pPr>
    </w:p>
    <w:p>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各市贸促会</w:t>
      </w:r>
      <w:r>
        <w:rPr>
          <w:rFonts w:hint="eastAsia" w:ascii="Times New Roman" w:hAnsi="Times New Roman" w:eastAsia="仿宋_GB2312" w:cs="Times New Roman"/>
          <w:sz w:val="32"/>
          <w:szCs w:val="32"/>
        </w:rPr>
        <w:t>、农垦行业贸促会、机械行业贸促会</w:t>
      </w:r>
      <w:r>
        <w:rPr>
          <w:rFonts w:ascii="Times New Roman" w:hAnsi="Times New Roman" w:eastAsia="仿宋_GB2312" w:cs="Times New Roman"/>
          <w:sz w:val="32"/>
          <w:szCs w:val="32"/>
        </w:rPr>
        <w:t>：</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促进中国与澜沧江—湄公河区域国家间的友好往来与经贸交流合作，继2016年在我国三亚、2017年及2018年在柬埔寨金边成功举办澜沧江—湄公河国家经济技术展览会、澜沧江—湄公河国家合作成果展后，中国贸促会将于2019年11月25-28日在老挝首都万象老挝国际贸易会展中心举办2019澜湄合作经济技术展览会（简称澜湄展），并由中国国际商会负责具体实施该展览会项目。</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澜湄展主题为“同饮一江水，命运紧相连”，展出内容为基础设施建设、交通、能源、电力、信息通信、矿产开发、水处理、建筑建材、消费类电子、农业设备及资材、医疗器械及用品、服务贸易（包括跨境电商）、文化旅游项目等。</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收费标准：</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一、展位场地费：免费。</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二、展台布展搭建费：可为重点知名企业、行业领军企业、高新科技独角兽企业提供展位设计及展台搭建布展一体化服务，并按照一定标准给予补贴；超出补贴范围的展台布展搭建费用由参展企业自行承担。</w:t>
      </w:r>
    </w:p>
    <w:p>
      <w:pPr>
        <w:spacing w:line="600" w:lineRule="exact"/>
        <w:ind w:firstLine="66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展品运输费：展品统一集货（广州），海运发运。展品体积1立方米以内，去程海运费免费，展品体积超过1立方米部分按人民币3000元/立方米收取；展品回程运费、展品关税等杂费按实际发生费用计算，由企业自行负担。</w:t>
      </w: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请</w:t>
      </w:r>
      <w:r>
        <w:rPr>
          <w:rFonts w:hint="eastAsia" w:ascii="Times New Roman" w:hAnsi="Times New Roman" w:eastAsia="仿宋_GB2312" w:cs="Times New Roman"/>
          <w:sz w:val="32"/>
          <w:szCs w:val="32"/>
        </w:rPr>
        <w:t>你会</w:t>
      </w:r>
      <w:r>
        <w:rPr>
          <w:rFonts w:ascii="Times New Roman" w:hAnsi="Times New Roman" w:eastAsia="仿宋_GB2312" w:cs="Times New Roman"/>
          <w:sz w:val="32"/>
          <w:szCs w:val="32"/>
        </w:rPr>
        <w:t>结合</w:t>
      </w:r>
      <w:r>
        <w:rPr>
          <w:rFonts w:hint="eastAsia" w:ascii="Times New Roman" w:hAnsi="Times New Roman" w:eastAsia="仿宋_GB2312" w:cs="Times New Roman"/>
          <w:sz w:val="32"/>
          <w:szCs w:val="32"/>
        </w:rPr>
        <w:t>实际</w:t>
      </w:r>
      <w:r>
        <w:rPr>
          <w:rFonts w:ascii="Times New Roman" w:hAnsi="Times New Roman" w:eastAsia="仿宋_GB2312" w:cs="Times New Roman"/>
          <w:sz w:val="32"/>
          <w:szCs w:val="32"/>
        </w:rPr>
        <w:t>，组织并带领</w:t>
      </w:r>
      <w:r>
        <w:rPr>
          <w:rFonts w:hint="eastAsia" w:ascii="Times New Roman" w:hAnsi="Times New Roman" w:eastAsia="仿宋_GB2312" w:cs="Times New Roman"/>
          <w:sz w:val="32"/>
          <w:szCs w:val="32"/>
        </w:rPr>
        <w:t>相关机构和</w:t>
      </w:r>
      <w:r>
        <w:rPr>
          <w:rFonts w:ascii="Times New Roman" w:hAnsi="Times New Roman" w:eastAsia="仿宋_GB2312" w:cs="Times New Roman"/>
          <w:sz w:val="32"/>
          <w:szCs w:val="32"/>
        </w:rPr>
        <w:t>企业参展参会</w:t>
      </w:r>
      <w:r>
        <w:rPr>
          <w:rFonts w:hint="eastAsia" w:ascii="Times New Roman" w:hAnsi="Times New Roman" w:eastAsia="仿宋_GB2312" w:cs="Times New Roman"/>
          <w:sz w:val="32"/>
          <w:szCs w:val="32"/>
        </w:rPr>
        <w:t>，于8月30日前将参展申请表、参会报名表报我会贸易投资促进部张玉叶处。</w:t>
      </w: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特此通知。</w:t>
      </w: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附件：1.参展申请表</w:t>
      </w: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2.参会报名表</w:t>
      </w: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广西贸促会</w:t>
      </w: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2019年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p>
      <w:pPr>
        <w:spacing w:line="600" w:lineRule="exact"/>
        <w:ind w:firstLine="660"/>
        <w:rPr>
          <w:rFonts w:ascii="Times New Roman" w:hAnsi="Times New Roman" w:eastAsia="仿宋_GB2312" w:cs="Times New Roman"/>
          <w:sz w:val="32"/>
          <w:szCs w:val="32"/>
        </w:rPr>
      </w:pPr>
      <w:r>
        <w:rPr>
          <w:rFonts w:ascii="Times New Roman" w:hAnsi="Times New Roman" w:eastAsia="仿宋_GB2312" w:cs="Times New Roman"/>
          <w:sz w:val="32"/>
          <w:szCs w:val="32"/>
        </w:rPr>
        <w:t>（联系人：张玉叶，电话：0771-5772831/18778016837）</w:t>
      </w: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560" w:lineRule="exact"/>
        <w:jc w:val="left"/>
        <w:rPr>
          <w:rFonts w:ascii="黑体" w:hAnsi="黑体" w:eastAsia="黑体"/>
          <w:sz w:val="32"/>
          <w:szCs w:val="32"/>
        </w:rPr>
      </w:pPr>
      <w:r>
        <w:rPr>
          <w:rFonts w:hint="eastAsia" w:ascii="黑体" w:hAnsi="黑体" w:eastAsia="黑体"/>
          <w:sz w:val="32"/>
          <w:szCs w:val="32"/>
        </w:rPr>
        <w:t xml:space="preserve">附件1               </w:t>
      </w:r>
    </w:p>
    <w:p>
      <w:pPr>
        <w:spacing w:line="560" w:lineRule="exact"/>
        <w:jc w:val="center"/>
        <w:rPr>
          <w:rFonts w:ascii="黑体" w:hAnsi="黑体" w:eastAsia="黑体"/>
          <w:sz w:val="32"/>
          <w:szCs w:val="32"/>
        </w:rPr>
      </w:pPr>
      <w:r>
        <w:rPr>
          <w:rFonts w:hint="eastAsia" w:ascii="方正小标宋简体" w:hAnsi="黑体" w:eastAsia="方正小标宋简体"/>
          <w:sz w:val="44"/>
          <w:szCs w:val="44"/>
        </w:rPr>
        <w:t>参展申请表</w:t>
      </w:r>
    </w:p>
    <w:tbl>
      <w:tblPr>
        <w:tblStyle w:val="5"/>
        <w:tblpPr w:leftFromText="180" w:rightFromText="180" w:vertAnchor="page" w:horzAnchor="margin" w:tblpXSpec="center" w:tblpY="2581"/>
        <w:tblW w:w="11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348"/>
        <w:gridCol w:w="276"/>
        <w:gridCol w:w="433"/>
        <w:gridCol w:w="835"/>
        <w:gridCol w:w="1036"/>
        <w:gridCol w:w="233"/>
        <w:gridCol w:w="545"/>
        <w:gridCol w:w="482"/>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809" w:type="dxa"/>
            <w:vAlign w:val="center"/>
          </w:tcPr>
          <w:p>
            <w:pPr>
              <w:spacing w:line="240" w:lineRule="exact"/>
              <w:rPr>
                <w:rFonts w:ascii="宋体" w:hAnsi="宋体"/>
              </w:rPr>
            </w:pPr>
            <w:r>
              <w:rPr>
                <w:rFonts w:hint="eastAsia" w:ascii="宋体" w:hAnsi="宋体"/>
              </w:rPr>
              <w:t>展</w:t>
            </w:r>
            <w:r>
              <w:rPr>
                <w:rFonts w:ascii="宋体" w:hAnsi="宋体"/>
              </w:rPr>
              <w:t>(博)览会名称</w:t>
            </w:r>
          </w:p>
        </w:tc>
        <w:tc>
          <w:tcPr>
            <w:tcW w:w="4921" w:type="dxa"/>
            <w:gridSpan w:val="6"/>
            <w:vAlign w:val="center"/>
          </w:tcPr>
          <w:p>
            <w:pPr>
              <w:spacing w:line="240" w:lineRule="exact"/>
              <w:rPr>
                <w:rFonts w:ascii="宋体" w:hAnsi="宋体"/>
              </w:rPr>
            </w:pPr>
            <w:r>
              <w:rPr>
                <w:rFonts w:hint="eastAsia" w:ascii="宋体" w:hAnsi="宋体"/>
              </w:rPr>
              <w:t>2019澜湄合作经济技术展览会</w:t>
            </w:r>
          </w:p>
        </w:tc>
        <w:tc>
          <w:tcPr>
            <w:tcW w:w="1260" w:type="dxa"/>
            <w:gridSpan w:val="3"/>
            <w:vAlign w:val="center"/>
          </w:tcPr>
          <w:p>
            <w:pPr>
              <w:spacing w:line="240" w:lineRule="exact"/>
              <w:rPr>
                <w:rFonts w:ascii="宋体" w:hAnsi="宋体"/>
              </w:rPr>
            </w:pPr>
            <w:r>
              <w:rPr>
                <w:rFonts w:hint="eastAsia" w:ascii="宋体" w:hAnsi="宋体"/>
              </w:rPr>
              <w:t>申请面积</w:t>
            </w:r>
          </w:p>
        </w:tc>
        <w:tc>
          <w:tcPr>
            <w:tcW w:w="3345" w:type="dxa"/>
            <w:vAlign w:val="center"/>
          </w:tcPr>
          <w:p>
            <w:pPr>
              <w:rPr>
                <w:rFonts w:ascii="宋体" w:hAnsi="宋体"/>
              </w:rPr>
            </w:pPr>
            <w:r>
              <w:rPr>
                <w:rFonts w:hint="eastAsia" w:ascii="宋体" w:hAnsi="宋体"/>
              </w:rPr>
              <w:t>标准展位：    个</w:t>
            </w:r>
          </w:p>
          <w:p>
            <w:pPr>
              <w:rPr>
                <w:rFonts w:ascii="宋体" w:hAnsi="宋体"/>
              </w:rPr>
            </w:pPr>
            <w:r>
              <w:rPr>
                <w:rFonts w:hint="eastAsia" w:ascii="宋体" w:hAnsi="宋体"/>
              </w:rPr>
              <w:t>光地展位：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09" w:type="dxa"/>
            <w:vAlign w:val="center"/>
          </w:tcPr>
          <w:p>
            <w:pPr>
              <w:spacing w:line="240" w:lineRule="exact"/>
              <w:rPr>
                <w:rFonts w:ascii="宋体" w:hAnsi="宋体"/>
              </w:rPr>
            </w:pPr>
            <w:r>
              <w:rPr>
                <w:rFonts w:hint="eastAsia" w:ascii="宋体" w:hAnsi="宋体"/>
              </w:rPr>
              <w:t>展出日期</w:t>
            </w:r>
          </w:p>
        </w:tc>
        <w:tc>
          <w:tcPr>
            <w:tcW w:w="2341" w:type="dxa"/>
            <w:gridSpan w:val="2"/>
            <w:vAlign w:val="center"/>
          </w:tcPr>
          <w:p>
            <w:pPr>
              <w:spacing w:line="240" w:lineRule="exact"/>
              <w:rPr>
                <w:rFonts w:ascii="宋体" w:hAnsi="宋体"/>
              </w:rPr>
            </w:pPr>
            <w:r>
              <w:rPr>
                <w:rFonts w:ascii="宋体" w:hAnsi="宋体"/>
              </w:rPr>
              <w:t>201</w:t>
            </w:r>
            <w:r>
              <w:rPr>
                <w:rFonts w:hint="eastAsia" w:ascii="宋体" w:hAnsi="宋体"/>
              </w:rPr>
              <w:t>9</w:t>
            </w:r>
            <w:r>
              <w:rPr>
                <w:rFonts w:ascii="宋体" w:hAnsi="宋体"/>
              </w:rPr>
              <w:t>.</w:t>
            </w:r>
            <w:r>
              <w:rPr>
                <w:rFonts w:hint="eastAsia" w:ascii="宋体" w:hAnsi="宋体"/>
              </w:rPr>
              <w:t>11.25-28</w:t>
            </w:r>
          </w:p>
        </w:tc>
        <w:tc>
          <w:tcPr>
            <w:tcW w:w="709" w:type="dxa"/>
            <w:gridSpan w:val="2"/>
            <w:vAlign w:val="center"/>
          </w:tcPr>
          <w:p>
            <w:pPr>
              <w:spacing w:line="240" w:lineRule="exact"/>
              <w:rPr>
                <w:rFonts w:ascii="宋体" w:hAnsi="宋体"/>
              </w:rPr>
            </w:pPr>
            <w:r>
              <w:rPr>
                <w:rFonts w:hint="eastAsia" w:ascii="宋体" w:hAnsi="宋体"/>
              </w:rPr>
              <w:t>地点</w:t>
            </w:r>
          </w:p>
        </w:tc>
        <w:tc>
          <w:tcPr>
            <w:tcW w:w="1871" w:type="dxa"/>
            <w:gridSpan w:val="2"/>
            <w:vAlign w:val="center"/>
          </w:tcPr>
          <w:p>
            <w:pPr>
              <w:spacing w:line="240" w:lineRule="exact"/>
              <w:rPr>
                <w:rFonts w:ascii="宋体" w:hAnsi="宋体"/>
              </w:rPr>
            </w:pPr>
            <w:r>
              <w:rPr>
                <w:rFonts w:hint="eastAsia" w:ascii="宋体" w:hAnsi="宋体"/>
              </w:rPr>
              <w:t>老挝万象</w:t>
            </w:r>
          </w:p>
        </w:tc>
        <w:tc>
          <w:tcPr>
            <w:tcW w:w="1260" w:type="dxa"/>
            <w:gridSpan w:val="3"/>
            <w:vAlign w:val="center"/>
          </w:tcPr>
          <w:p>
            <w:pPr>
              <w:spacing w:line="240" w:lineRule="exact"/>
              <w:rPr>
                <w:rFonts w:ascii="宋体" w:hAnsi="宋体"/>
              </w:rPr>
            </w:pPr>
            <w:r>
              <w:rPr>
                <w:rFonts w:hint="eastAsia" w:ascii="宋体" w:hAnsi="宋体"/>
              </w:rPr>
              <w:t>展位费用</w:t>
            </w:r>
          </w:p>
        </w:tc>
        <w:tc>
          <w:tcPr>
            <w:tcW w:w="3345" w:type="dxa"/>
            <w:vAlign w:val="center"/>
          </w:tcPr>
          <w:p>
            <w:pPr>
              <w:spacing w:line="240" w:lineRule="exact"/>
              <w:rPr>
                <w:rFonts w:ascii="宋体" w:hAnsi="宋体"/>
              </w:rPr>
            </w:pPr>
            <w:r>
              <w:rPr>
                <w:rFonts w:hint="eastAsia" w:ascii="宋体" w:hAnsi="宋体"/>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09" w:type="dxa"/>
            <w:vMerge w:val="restart"/>
            <w:vAlign w:val="center"/>
          </w:tcPr>
          <w:p>
            <w:pPr>
              <w:spacing w:line="240" w:lineRule="exact"/>
              <w:rPr>
                <w:rFonts w:ascii="宋体" w:hAnsi="宋体"/>
              </w:rPr>
            </w:pPr>
            <w:r>
              <w:rPr>
                <w:rFonts w:hint="eastAsia" w:ascii="宋体" w:hAnsi="宋体"/>
              </w:rPr>
              <w:t>申请单位名称</w:t>
            </w:r>
          </w:p>
          <w:p>
            <w:pPr>
              <w:spacing w:line="240" w:lineRule="exact"/>
              <w:rPr>
                <w:rFonts w:ascii="宋体" w:hAnsi="宋体"/>
              </w:rPr>
            </w:pPr>
            <w:r>
              <w:rPr>
                <w:rFonts w:ascii="宋体" w:hAnsi="宋体"/>
              </w:rPr>
              <w:t>(任务通知书</w:t>
            </w:r>
          </w:p>
          <w:p>
            <w:pPr>
              <w:spacing w:line="240" w:lineRule="exact"/>
              <w:rPr>
                <w:rFonts w:ascii="宋体" w:hAnsi="宋体"/>
              </w:rPr>
            </w:pPr>
            <w:r>
              <w:rPr>
                <w:rFonts w:hint="eastAsia" w:ascii="宋体" w:hAnsi="宋体"/>
              </w:rPr>
              <w:t>发放依据</w:t>
            </w:r>
            <w:r>
              <w:rPr>
                <w:rFonts w:ascii="宋体" w:hAnsi="宋体"/>
              </w:rPr>
              <w:t>)</w:t>
            </w:r>
          </w:p>
        </w:tc>
        <w:tc>
          <w:tcPr>
            <w:tcW w:w="993" w:type="dxa"/>
            <w:vAlign w:val="center"/>
          </w:tcPr>
          <w:p>
            <w:pPr>
              <w:spacing w:line="240" w:lineRule="exact"/>
              <w:rPr>
                <w:rFonts w:ascii="宋体" w:hAnsi="宋体"/>
              </w:rPr>
            </w:pPr>
            <w:r>
              <w:rPr>
                <w:rFonts w:hint="eastAsia" w:ascii="宋体" w:hAnsi="宋体"/>
              </w:rPr>
              <w:t>中文</w:t>
            </w:r>
          </w:p>
        </w:tc>
        <w:tc>
          <w:tcPr>
            <w:tcW w:w="8533" w:type="dxa"/>
            <w:gridSpan w:val="9"/>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09" w:type="dxa"/>
            <w:vMerge w:val="continue"/>
            <w:vAlign w:val="center"/>
          </w:tcPr>
          <w:p>
            <w:pPr>
              <w:spacing w:line="240" w:lineRule="exact"/>
              <w:rPr>
                <w:rFonts w:ascii="宋体" w:hAnsi="宋体"/>
              </w:rPr>
            </w:pPr>
          </w:p>
        </w:tc>
        <w:tc>
          <w:tcPr>
            <w:tcW w:w="993" w:type="dxa"/>
            <w:vAlign w:val="center"/>
          </w:tcPr>
          <w:p>
            <w:pPr>
              <w:spacing w:line="240" w:lineRule="exact"/>
              <w:rPr>
                <w:rFonts w:ascii="宋体" w:hAnsi="宋体"/>
              </w:rPr>
            </w:pPr>
            <w:r>
              <w:rPr>
                <w:rFonts w:hint="eastAsia" w:ascii="宋体" w:hAnsi="宋体"/>
              </w:rPr>
              <w:t>英文</w:t>
            </w:r>
          </w:p>
        </w:tc>
        <w:tc>
          <w:tcPr>
            <w:tcW w:w="8533" w:type="dxa"/>
            <w:gridSpan w:val="9"/>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trPr>
        <w:tc>
          <w:tcPr>
            <w:tcW w:w="4859" w:type="dxa"/>
            <w:gridSpan w:val="5"/>
            <w:vAlign w:val="center"/>
          </w:tcPr>
          <w:p>
            <w:pPr>
              <w:spacing w:line="240" w:lineRule="exact"/>
              <w:rPr>
                <w:rFonts w:ascii="宋体" w:hAnsi="宋体"/>
              </w:rPr>
            </w:pPr>
            <w:r>
              <w:rPr>
                <w:rFonts w:hint="eastAsia" w:ascii="宋体" w:hAnsi="宋体"/>
              </w:rPr>
              <w:t>如派出人员单位不同于申请单位，请注明名称</w:t>
            </w:r>
          </w:p>
        </w:tc>
        <w:tc>
          <w:tcPr>
            <w:tcW w:w="6476" w:type="dxa"/>
            <w:gridSpan w:val="6"/>
            <w:shd w:val="clear" w:color="auto" w:fill="auto"/>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4859" w:type="dxa"/>
            <w:gridSpan w:val="5"/>
            <w:vAlign w:val="center"/>
          </w:tcPr>
          <w:p>
            <w:pPr>
              <w:spacing w:line="240" w:lineRule="exact"/>
              <w:rPr>
                <w:rFonts w:ascii="宋体" w:hAnsi="宋体"/>
              </w:rPr>
            </w:pPr>
            <w:r>
              <w:rPr>
                <w:rFonts w:hint="eastAsia" w:ascii="宋体" w:hAnsi="宋体"/>
              </w:rPr>
              <w:t>参展人数</w:t>
            </w:r>
          </w:p>
        </w:tc>
        <w:tc>
          <w:tcPr>
            <w:tcW w:w="6476" w:type="dxa"/>
            <w:gridSpan w:val="6"/>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09" w:type="dxa"/>
            <w:vMerge w:val="restart"/>
            <w:vAlign w:val="center"/>
          </w:tcPr>
          <w:p>
            <w:pPr>
              <w:spacing w:line="240" w:lineRule="exact"/>
              <w:rPr>
                <w:rFonts w:ascii="宋体" w:hAnsi="宋体"/>
              </w:rPr>
            </w:pPr>
            <w:r>
              <w:rPr>
                <w:rFonts w:hint="eastAsia" w:ascii="宋体" w:hAnsi="宋体"/>
              </w:rPr>
              <w:t>申请单位地址</w:t>
            </w:r>
          </w:p>
        </w:tc>
        <w:tc>
          <w:tcPr>
            <w:tcW w:w="993" w:type="dxa"/>
            <w:vAlign w:val="center"/>
          </w:tcPr>
          <w:p>
            <w:pPr>
              <w:spacing w:line="240" w:lineRule="exact"/>
              <w:rPr>
                <w:rFonts w:ascii="宋体" w:hAnsi="宋体"/>
              </w:rPr>
            </w:pPr>
            <w:r>
              <w:rPr>
                <w:rFonts w:hint="eastAsia" w:ascii="宋体" w:hAnsi="宋体"/>
              </w:rPr>
              <w:t>中文</w:t>
            </w:r>
          </w:p>
        </w:tc>
        <w:tc>
          <w:tcPr>
            <w:tcW w:w="8533" w:type="dxa"/>
            <w:gridSpan w:val="9"/>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09" w:type="dxa"/>
            <w:vMerge w:val="continue"/>
            <w:vAlign w:val="center"/>
          </w:tcPr>
          <w:p>
            <w:pPr>
              <w:spacing w:line="240" w:lineRule="exact"/>
              <w:rPr>
                <w:rFonts w:ascii="宋体" w:hAnsi="宋体"/>
              </w:rPr>
            </w:pPr>
          </w:p>
        </w:tc>
        <w:tc>
          <w:tcPr>
            <w:tcW w:w="993" w:type="dxa"/>
            <w:vAlign w:val="center"/>
          </w:tcPr>
          <w:p>
            <w:pPr>
              <w:spacing w:line="240" w:lineRule="exact"/>
              <w:rPr>
                <w:rFonts w:ascii="宋体" w:hAnsi="宋体"/>
              </w:rPr>
            </w:pPr>
            <w:r>
              <w:rPr>
                <w:rFonts w:hint="eastAsia" w:ascii="宋体" w:hAnsi="宋体"/>
              </w:rPr>
              <w:t>英文</w:t>
            </w:r>
          </w:p>
        </w:tc>
        <w:tc>
          <w:tcPr>
            <w:tcW w:w="8533" w:type="dxa"/>
            <w:gridSpan w:val="9"/>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09" w:type="dxa"/>
            <w:vMerge w:val="restart"/>
            <w:vAlign w:val="center"/>
          </w:tcPr>
          <w:p>
            <w:pPr>
              <w:spacing w:line="240" w:lineRule="exact"/>
              <w:rPr>
                <w:rFonts w:ascii="宋体" w:hAnsi="宋体"/>
              </w:rPr>
            </w:pPr>
            <w:r>
              <w:rPr>
                <w:rFonts w:hint="eastAsia" w:ascii="宋体" w:hAnsi="宋体"/>
              </w:rPr>
              <w:t>参展内容</w:t>
            </w:r>
            <w:r>
              <w:rPr>
                <w:rFonts w:ascii="宋体" w:hAnsi="宋体"/>
              </w:rPr>
              <w:t>(大类)</w:t>
            </w:r>
          </w:p>
        </w:tc>
        <w:tc>
          <w:tcPr>
            <w:tcW w:w="993" w:type="dxa"/>
            <w:vAlign w:val="center"/>
          </w:tcPr>
          <w:p>
            <w:pPr>
              <w:spacing w:line="240" w:lineRule="exact"/>
              <w:rPr>
                <w:rFonts w:ascii="宋体" w:hAnsi="宋体"/>
              </w:rPr>
            </w:pPr>
            <w:r>
              <w:rPr>
                <w:rFonts w:hint="eastAsia" w:ascii="宋体" w:hAnsi="宋体"/>
              </w:rPr>
              <w:t>中文</w:t>
            </w:r>
          </w:p>
        </w:tc>
        <w:tc>
          <w:tcPr>
            <w:tcW w:w="1624" w:type="dxa"/>
            <w:gridSpan w:val="2"/>
            <w:vAlign w:val="center"/>
          </w:tcPr>
          <w:p>
            <w:pPr>
              <w:spacing w:line="240" w:lineRule="exact"/>
              <w:rPr>
                <w:rFonts w:ascii="宋体" w:hAnsi="宋体"/>
              </w:rPr>
            </w:pPr>
          </w:p>
        </w:tc>
        <w:tc>
          <w:tcPr>
            <w:tcW w:w="1268" w:type="dxa"/>
            <w:gridSpan w:val="2"/>
            <w:vAlign w:val="center"/>
          </w:tcPr>
          <w:p>
            <w:pPr>
              <w:spacing w:line="240" w:lineRule="exact"/>
              <w:rPr>
                <w:rFonts w:ascii="宋体" w:hAnsi="宋体"/>
              </w:rPr>
            </w:pPr>
          </w:p>
        </w:tc>
        <w:tc>
          <w:tcPr>
            <w:tcW w:w="1269" w:type="dxa"/>
            <w:gridSpan w:val="2"/>
            <w:vAlign w:val="center"/>
          </w:tcPr>
          <w:p>
            <w:pPr>
              <w:spacing w:line="240" w:lineRule="exact"/>
              <w:rPr>
                <w:rFonts w:ascii="宋体" w:hAnsi="宋体"/>
              </w:rPr>
            </w:pPr>
          </w:p>
        </w:tc>
        <w:tc>
          <w:tcPr>
            <w:tcW w:w="545" w:type="dxa"/>
            <w:vMerge w:val="restart"/>
            <w:vAlign w:val="center"/>
          </w:tcPr>
          <w:p>
            <w:pPr>
              <w:spacing w:line="240" w:lineRule="exact"/>
              <w:rPr>
                <w:rFonts w:ascii="宋体" w:hAnsi="宋体"/>
              </w:rPr>
            </w:pPr>
            <w:r>
              <w:rPr>
                <w:rFonts w:hint="eastAsia" w:ascii="宋体" w:hAnsi="宋体"/>
              </w:rPr>
              <w:t>申请单位盖章</w:t>
            </w:r>
          </w:p>
        </w:tc>
        <w:tc>
          <w:tcPr>
            <w:tcW w:w="3827" w:type="dxa"/>
            <w:gridSpan w:val="2"/>
            <w:vMerge w:val="restart"/>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809" w:type="dxa"/>
            <w:vMerge w:val="continue"/>
            <w:vAlign w:val="center"/>
          </w:tcPr>
          <w:p>
            <w:pPr>
              <w:spacing w:line="240" w:lineRule="exact"/>
              <w:rPr>
                <w:rFonts w:ascii="宋体" w:hAnsi="宋体"/>
              </w:rPr>
            </w:pPr>
          </w:p>
        </w:tc>
        <w:tc>
          <w:tcPr>
            <w:tcW w:w="993" w:type="dxa"/>
            <w:vAlign w:val="center"/>
          </w:tcPr>
          <w:p>
            <w:pPr>
              <w:spacing w:line="240" w:lineRule="exact"/>
              <w:rPr>
                <w:rFonts w:ascii="宋体" w:hAnsi="宋体"/>
              </w:rPr>
            </w:pPr>
            <w:r>
              <w:rPr>
                <w:rFonts w:hint="eastAsia" w:ascii="宋体" w:hAnsi="宋体"/>
              </w:rPr>
              <w:t>英文</w:t>
            </w:r>
          </w:p>
        </w:tc>
        <w:tc>
          <w:tcPr>
            <w:tcW w:w="1624" w:type="dxa"/>
            <w:gridSpan w:val="2"/>
            <w:vAlign w:val="center"/>
          </w:tcPr>
          <w:p>
            <w:pPr>
              <w:spacing w:line="240" w:lineRule="exact"/>
              <w:rPr>
                <w:rFonts w:ascii="宋体" w:hAnsi="宋体"/>
              </w:rPr>
            </w:pPr>
          </w:p>
        </w:tc>
        <w:tc>
          <w:tcPr>
            <w:tcW w:w="1268" w:type="dxa"/>
            <w:gridSpan w:val="2"/>
            <w:vAlign w:val="center"/>
          </w:tcPr>
          <w:p>
            <w:pPr>
              <w:spacing w:line="240" w:lineRule="exact"/>
              <w:rPr>
                <w:rFonts w:ascii="宋体" w:hAnsi="宋体"/>
              </w:rPr>
            </w:pPr>
          </w:p>
        </w:tc>
        <w:tc>
          <w:tcPr>
            <w:tcW w:w="1269" w:type="dxa"/>
            <w:gridSpan w:val="2"/>
            <w:vAlign w:val="center"/>
          </w:tcPr>
          <w:p>
            <w:pPr>
              <w:spacing w:line="240" w:lineRule="exact"/>
              <w:rPr>
                <w:rFonts w:ascii="宋体" w:hAnsi="宋体"/>
              </w:rPr>
            </w:pPr>
          </w:p>
        </w:tc>
        <w:tc>
          <w:tcPr>
            <w:tcW w:w="545" w:type="dxa"/>
            <w:vMerge w:val="continue"/>
            <w:vAlign w:val="center"/>
          </w:tcPr>
          <w:p>
            <w:pPr>
              <w:spacing w:line="240" w:lineRule="exact"/>
              <w:rPr>
                <w:rFonts w:ascii="宋体" w:hAnsi="宋体"/>
              </w:rPr>
            </w:pPr>
          </w:p>
        </w:tc>
        <w:tc>
          <w:tcPr>
            <w:tcW w:w="3827" w:type="dxa"/>
            <w:gridSpan w:val="2"/>
            <w:vMerge w:val="continue"/>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trPr>
        <w:tc>
          <w:tcPr>
            <w:tcW w:w="1809" w:type="dxa"/>
            <w:vAlign w:val="center"/>
          </w:tcPr>
          <w:p>
            <w:pPr>
              <w:spacing w:line="240" w:lineRule="exact"/>
              <w:rPr>
                <w:rFonts w:ascii="宋体" w:hAnsi="宋体"/>
                <w:spacing w:val="-4"/>
              </w:rPr>
            </w:pPr>
            <w:r>
              <w:rPr>
                <w:rFonts w:hint="eastAsia" w:ascii="宋体" w:hAnsi="宋体"/>
                <w:spacing w:val="-4"/>
              </w:rPr>
              <w:t>联系人</w:t>
            </w:r>
          </w:p>
        </w:tc>
        <w:tc>
          <w:tcPr>
            <w:tcW w:w="2341" w:type="dxa"/>
            <w:gridSpan w:val="2"/>
            <w:vAlign w:val="center"/>
          </w:tcPr>
          <w:p>
            <w:pPr>
              <w:spacing w:line="240" w:lineRule="exact"/>
              <w:rPr>
                <w:rFonts w:ascii="宋体" w:hAnsi="宋体"/>
              </w:rPr>
            </w:pPr>
          </w:p>
        </w:tc>
        <w:tc>
          <w:tcPr>
            <w:tcW w:w="709" w:type="dxa"/>
            <w:gridSpan w:val="2"/>
            <w:vAlign w:val="center"/>
          </w:tcPr>
          <w:p>
            <w:pPr>
              <w:spacing w:line="240" w:lineRule="exact"/>
              <w:rPr>
                <w:rFonts w:ascii="宋体" w:hAnsi="宋体"/>
              </w:rPr>
            </w:pPr>
            <w:r>
              <w:rPr>
                <w:rFonts w:hint="eastAsia" w:ascii="宋体" w:hAnsi="宋体"/>
              </w:rPr>
              <w:t>电话</w:t>
            </w:r>
          </w:p>
        </w:tc>
        <w:tc>
          <w:tcPr>
            <w:tcW w:w="2104" w:type="dxa"/>
            <w:gridSpan w:val="3"/>
            <w:vAlign w:val="center"/>
          </w:tcPr>
          <w:p>
            <w:pPr>
              <w:spacing w:line="240" w:lineRule="exact"/>
              <w:rPr>
                <w:rFonts w:ascii="宋体" w:hAnsi="宋体"/>
              </w:rPr>
            </w:pPr>
          </w:p>
        </w:tc>
        <w:tc>
          <w:tcPr>
            <w:tcW w:w="545" w:type="dxa"/>
            <w:vMerge w:val="continue"/>
            <w:vAlign w:val="center"/>
          </w:tcPr>
          <w:p>
            <w:pPr>
              <w:spacing w:line="240" w:lineRule="exact"/>
              <w:rPr>
                <w:rFonts w:ascii="宋体" w:hAnsi="宋体"/>
              </w:rPr>
            </w:pPr>
          </w:p>
        </w:tc>
        <w:tc>
          <w:tcPr>
            <w:tcW w:w="3827" w:type="dxa"/>
            <w:gridSpan w:val="2"/>
            <w:vMerge w:val="continue"/>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1809" w:type="dxa"/>
            <w:vAlign w:val="center"/>
          </w:tcPr>
          <w:p>
            <w:pPr>
              <w:spacing w:line="240" w:lineRule="exact"/>
              <w:rPr>
                <w:rFonts w:ascii="宋体" w:hAnsi="宋体"/>
              </w:rPr>
            </w:pPr>
            <w:r>
              <w:rPr>
                <w:rFonts w:hint="eastAsia" w:ascii="宋体" w:hAnsi="宋体"/>
              </w:rPr>
              <w:t>传真</w:t>
            </w:r>
          </w:p>
        </w:tc>
        <w:tc>
          <w:tcPr>
            <w:tcW w:w="2341" w:type="dxa"/>
            <w:gridSpan w:val="2"/>
            <w:vAlign w:val="center"/>
          </w:tcPr>
          <w:p>
            <w:pPr>
              <w:spacing w:line="240" w:lineRule="exact"/>
              <w:rPr>
                <w:rFonts w:ascii="宋体" w:hAnsi="宋体"/>
              </w:rPr>
            </w:pPr>
          </w:p>
        </w:tc>
        <w:tc>
          <w:tcPr>
            <w:tcW w:w="709" w:type="dxa"/>
            <w:gridSpan w:val="2"/>
            <w:vAlign w:val="center"/>
          </w:tcPr>
          <w:p>
            <w:pPr>
              <w:spacing w:line="240" w:lineRule="exact"/>
              <w:rPr>
                <w:rFonts w:ascii="宋体" w:hAnsi="宋体"/>
              </w:rPr>
            </w:pPr>
            <w:r>
              <w:rPr>
                <w:rFonts w:hint="eastAsia" w:ascii="宋体" w:hAnsi="宋体"/>
              </w:rPr>
              <w:t>邮箱</w:t>
            </w:r>
          </w:p>
        </w:tc>
        <w:tc>
          <w:tcPr>
            <w:tcW w:w="2104" w:type="dxa"/>
            <w:gridSpan w:val="3"/>
            <w:vAlign w:val="center"/>
          </w:tcPr>
          <w:p>
            <w:pPr>
              <w:spacing w:line="240" w:lineRule="exact"/>
              <w:rPr>
                <w:rFonts w:ascii="宋体" w:hAnsi="宋体"/>
              </w:rPr>
            </w:pPr>
          </w:p>
        </w:tc>
        <w:tc>
          <w:tcPr>
            <w:tcW w:w="545" w:type="dxa"/>
            <w:vMerge w:val="continue"/>
            <w:vAlign w:val="center"/>
          </w:tcPr>
          <w:p>
            <w:pPr>
              <w:spacing w:line="240" w:lineRule="exact"/>
              <w:rPr>
                <w:rFonts w:ascii="宋体" w:hAnsi="宋体"/>
              </w:rPr>
            </w:pPr>
          </w:p>
        </w:tc>
        <w:tc>
          <w:tcPr>
            <w:tcW w:w="3827" w:type="dxa"/>
            <w:gridSpan w:val="2"/>
            <w:vMerge w:val="continue"/>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0" w:hRule="atLeast"/>
        </w:trPr>
        <w:tc>
          <w:tcPr>
            <w:tcW w:w="6963" w:type="dxa"/>
            <w:gridSpan w:val="8"/>
            <w:vAlign w:val="center"/>
          </w:tcPr>
          <w:p>
            <w:pPr>
              <w:spacing w:line="240" w:lineRule="exact"/>
              <w:ind w:left="190"/>
              <w:rPr>
                <w:rFonts w:ascii="宋体" w:hAnsi="宋体"/>
              </w:rPr>
            </w:pPr>
            <w:r>
              <w:rPr>
                <w:rFonts w:hint="eastAsia" w:ascii="宋体" w:hAnsi="宋体"/>
              </w:rPr>
              <w:t>名 称：中国国际商会</w:t>
            </w:r>
          </w:p>
          <w:p>
            <w:pPr>
              <w:spacing w:line="240" w:lineRule="exact"/>
              <w:ind w:left="190"/>
              <w:rPr>
                <w:rFonts w:ascii="宋体" w:hAnsi="宋体"/>
              </w:rPr>
            </w:pPr>
            <w:r>
              <w:rPr>
                <w:rFonts w:hint="eastAsia" w:ascii="宋体" w:hAnsi="宋体"/>
              </w:rPr>
              <w:t>地址：北京市</w:t>
            </w:r>
            <w:r>
              <w:rPr>
                <w:rFonts w:hint="eastAsia" w:ascii="宋体" w:hAnsi="宋体" w:cs="Arial"/>
                <w:shd w:val="clear" w:color="auto" w:fill="FFFFFF"/>
              </w:rPr>
              <w:t>西城区桦皮厂胡同</w:t>
            </w:r>
            <w:r>
              <w:rPr>
                <w:rFonts w:ascii="宋体" w:hAnsi="宋体" w:cs="Arial"/>
                <w:shd w:val="clear" w:color="auto" w:fill="FFFFFF"/>
              </w:rPr>
              <w:t>2号国际商会大厦</w:t>
            </w:r>
          </w:p>
          <w:p>
            <w:pPr>
              <w:spacing w:line="240" w:lineRule="exact"/>
              <w:ind w:left="190"/>
              <w:rPr>
                <w:rFonts w:ascii="宋体" w:hAnsi="宋体"/>
              </w:rPr>
            </w:pPr>
            <w:r>
              <w:rPr>
                <w:rFonts w:hint="eastAsia" w:ascii="宋体" w:hAnsi="宋体"/>
              </w:rPr>
              <w:t>邮政编码：</w:t>
            </w:r>
            <w:r>
              <w:rPr>
                <w:rFonts w:ascii="宋体" w:hAnsi="宋体"/>
              </w:rPr>
              <w:t xml:space="preserve"> 100035</w:t>
            </w:r>
          </w:p>
          <w:p>
            <w:pPr>
              <w:ind w:firstLine="210" w:firstLineChars="100"/>
              <w:rPr>
                <w:rStyle w:val="7"/>
                <w:rFonts w:ascii="宋体" w:hAnsi="宋体"/>
              </w:rPr>
            </w:pPr>
            <w:r>
              <w:rPr>
                <w:rFonts w:hint="eastAsia" w:ascii="宋体" w:hAnsi="宋体"/>
              </w:rPr>
              <w:t>电话：（</w:t>
            </w:r>
            <w:r>
              <w:rPr>
                <w:rFonts w:ascii="宋体" w:hAnsi="宋体"/>
              </w:rPr>
              <w:t>010）8221724</w:t>
            </w:r>
            <w:r>
              <w:rPr>
                <w:rFonts w:hint="eastAsia" w:ascii="宋体" w:hAnsi="宋体"/>
              </w:rPr>
              <w:t>3、82217247、82217242</w:t>
            </w:r>
            <w:r>
              <w:rPr>
                <w:rFonts w:ascii="宋体" w:hAnsi="宋体"/>
              </w:rPr>
              <w:t>电子邮件：</w:t>
            </w:r>
          </w:p>
          <w:p>
            <w:pPr>
              <w:ind w:firstLine="840" w:firstLineChars="400"/>
              <w:rPr>
                <w:rStyle w:val="7"/>
                <w:rFonts w:ascii="宋体" w:hAnsi="宋体"/>
              </w:rPr>
            </w:pPr>
            <w:r>
              <w:fldChar w:fldCharType="begin"/>
            </w:r>
            <w:r>
              <w:instrText xml:space="preserve"> HYPERLINK "mailto:songying@ccoic.cn；n" </w:instrText>
            </w:r>
            <w:r>
              <w:fldChar w:fldCharType="separate"/>
            </w:r>
            <w:r>
              <w:rPr>
                <w:rStyle w:val="7"/>
                <w:rFonts w:hint="eastAsia" w:ascii="宋体" w:hAnsi="宋体"/>
              </w:rPr>
              <w:t>songying</w:t>
            </w:r>
            <w:r>
              <w:rPr>
                <w:rStyle w:val="7"/>
                <w:rFonts w:ascii="宋体" w:hAnsi="宋体"/>
              </w:rPr>
              <w:t>@</w:t>
            </w:r>
            <w:r>
              <w:rPr>
                <w:rStyle w:val="7"/>
                <w:rFonts w:hint="eastAsia" w:ascii="宋体" w:hAnsi="宋体"/>
              </w:rPr>
              <w:t>ccoic.cn</w:t>
            </w:r>
            <w:r>
              <w:rPr>
                <w:rFonts w:hint="eastAsia"/>
              </w:rPr>
              <w:t>；</w:t>
            </w:r>
            <w:r>
              <w:rPr>
                <w:rFonts w:hint="eastAsia"/>
              </w:rPr>
              <w:fldChar w:fldCharType="end"/>
            </w:r>
            <w:r>
              <w:t xml:space="preserve"> </w:t>
            </w:r>
            <w:r>
              <w:fldChar w:fldCharType="begin"/>
            </w:r>
            <w:r>
              <w:instrText xml:space="preserve"> HYPERLINK "mailto:wangkai@ccpit.org" </w:instrText>
            </w:r>
            <w:r>
              <w:fldChar w:fldCharType="separate"/>
            </w:r>
            <w:r>
              <w:rPr>
                <w:rStyle w:val="7"/>
                <w:rFonts w:hint="eastAsia" w:ascii="宋体" w:hAnsi="宋体"/>
              </w:rPr>
              <w:t>wangkai@ccpit.org</w:t>
            </w:r>
            <w:r>
              <w:rPr>
                <w:rStyle w:val="7"/>
                <w:rFonts w:hint="eastAsia" w:ascii="宋体" w:hAnsi="宋体"/>
              </w:rPr>
              <w:fldChar w:fldCharType="end"/>
            </w:r>
            <w:r>
              <w:rPr>
                <w:rStyle w:val="7"/>
                <w:rFonts w:ascii="宋体" w:hAnsi="宋体"/>
              </w:rPr>
              <w:t xml:space="preserve"> </w:t>
            </w:r>
            <w:r>
              <w:rPr>
                <w:rStyle w:val="7"/>
                <w:rFonts w:hint="eastAsia" w:ascii="宋体" w:hAnsi="宋体"/>
              </w:rPr>
              <w:t>；lizejun@ccoic.cn</w:t>
            </w:r>
          </w:p>
          <w:p>
            <w:pPr>
              <w:spacing w:line="240" w:lineRule="exact"/>
              <w:ind w:firstLine="105" w:firstLineChars="50"/>
              <w:rPr>
                <w:rFonts w:ascii="宋体" w:hAnsi="宋体"/>
              </w:rPr>
            </w:pPr>
            <w:r>
              <w:rPr>
                <w:rFonts w:ascii="宋体" w:hAnsi="宋体"/>
              </w:rPr>
              <w:t xml:space="preserve"> 联 系 人：</w:t>
            </w:r>
            <w:r>
              <w:rPr>
                <w:rFonts w:hint="eastAsia" w:ascii="宋体" w:hAnsi="宋体"/>
              </w:rPr>
              <w:t>宋莹、王凯、李泽君</w:t>
            </w:r>
          </w:p>
          <w:p>
            <w:pPr>
              <w:spacing w:line="240" w:lineRule="exact"/>
              <w:ind w:left="190"/>
              <w:rPr>
                <w:rFonts w:ascii="宋体" w:hAnsi="宋体"/>
              </w:rPr>
            </w:pPr>
          </w:p>
        </w:tc>
        <w:tc>
          <w:tcPr>
            <w:tcW w:w="545" w:type="dxa"/>
            <w:vAlign w:val="center"/>
          </w:tcPr>
          <w:p>
            <w:pPr>
              <w:spacing w:line="240" w:lineRule="exact"/>
              <w:rPr>
                <w:rFonts w:ascii="宋体" w:hAnsi="宋体"/>
              </w:rPr>
            </w:pPr>
            <w:r>
              <w:rPr>
                <w:rFonts w:hint="eastAsia" w:ascii="宋体" w:hAnsi="宋体"/>
              </w:rPr>
              <w:t>确认章</w:t>
            </w:r>
          </w:p>
        </w:tc>
        <w:tc>
          <w:tcPr>
            <w:tcW w:w="3827" w:type="dxa"/>
            <w:gridSpan w:val="2"/>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11335" w:type="dxa"/>
            <w:gridSpan w:val="11"/>
            <w:vAlign w:val="center"/>
          </w:tcPr>
          <w:p>
            <w:pPr>
              <w:spacing w:line="240" w:lineRule="exact"/>
              <w:rPr>
                <w:rFonts w:ascii="宋体" w:hAnsi="宋体"/>
                <w:b/>
              </w:rPr>
            </w:pPr>
            <w:r>
              <w:rPr>
                <w:rFonts w:hint="eastAsia" w:ascii="宋体" w:hAnsi="宋体"/>
                <w:b/>
              </w:rPr>
              <w:t>参展规定</w:t>
            </w:r>
          </w:p>
          <w:p>
            <w:pPr>
              <w:spacing w:line="240" w:lineRule="exact"/>
              <w:rPr>
                <w:rFonts w:ascii="宋体" w:hAnsi="宋体"/>
                <w:b/>
              </w:rPr>
            </w:pPr>
            <w:r>
              <w:rPr>
                <w:rFonts w:hint="eastAsia" w:ascii="宋体" w:hAnsi="宋体"/>
                <w:b/>
              </w:rPr>
              <w:t>1、</w:t>
            </w:r>
            <w:r>
              <w:rPr>
                <w:rFonts w:hint="eastAsia" w:ascii="宋体" w:hAnsi="宋体"/>
                <w:b/>
                <w:color w:val="FF0000"/>
              </w:rPr>
              <w:t>本展会项目为政府资金支持项目，将在展位费、展品运输费用等方面为参展企业提供优惠。具体详见招展材料。</w:t>
            </w:r>
          </w:p>
          <w:p>
            <w:pPr>
              <w:spacing w:line="240" w:lineRule="exact"/>
              <w:rPr>
                <w:rFonts w:ascii="宋体" w:hAnsi="宋体" w:cs="Arial"/>
              </w:rPr>
            </w:pPr>
            <w:r>
              <w:rPr>
                <w:rFonts w:hint="eastAsia" w:ascii="宋体" w:hAnsi="宋体" w:cs="Arial"/>
              </w:rPr>
              <w:t>2</w:t>
            </w:r>
            <w:r>
              <w:rPr>
                <w:rFonts w:ascii="宋体" w:hAnsi="宋体" w:cs="Arial"/>
              </w:rPr>
              <w:t>、 组团单位与参展企业在充分了解展会的基础上，本着自愿、平等互利的原则签订此参展申请表。</w:t>
            </w:r>
          </w:p>
          <w:p>
            <w:pPr>
              <w:spacing w:line="240" w:lineRule="exact"/>
              <w:ind w:left="420" w:hanging="420" w:hangingChars="200"/>
              <w:rPr>
                <w:rFonts w:ascii="宋体" w:hAnsi="宋体" w:cs="Arial"/>
              </w:rPr>
            </w:pPr>
            <w:r>
              <w:rPr>
                <w:rFonts w:hint="eastAsia" w:ascii="宋体" w:hAnsi="宋体" w:cs="Arial"/>
              </w:rPr>
              <w:t>3</w:t>
            </w:r>
            <w:r>
              <w:rPr>
                <w:rFonts w:ascii="宋体" w:hAnsi="宋体" w:cs="Arial"/>
              </w:rPr>
              <w:t>、 参展企业须遵守展会的有关规定，如不得提早撤展、筹展撤展时不得乱扔废物、展览期间不得零售、不得损坏展览有关设施，聚众闹事等，如因违规而造成不必要的损失，参展企业应承担相应的处罚。</w:t>
            </w:r>
          </w:p>
          <w:p>
            <w:pPr>
              <w:spacing w:line="240" w:lineRule="exact"/>
              <w:rPr>
                <w:rFonts w:ascii="宋体" w:hAnsi="宋体" w:cs="Arial"/>
              </w:rPr>
            </w:pPr>
            <w:r>
              <w:rPr>
                <w:rFonts w:hint="eastAsia" w:ascii="宋体" w:hAnsi="宋体" w:cs="Arial"/>
              </w:rPr>
              <w:t>4</w:t>
            </w:r>
            <w:r>
              <w:rPr>
                <w:rFonts w:ascii="宋体" w:hAnsi="宋体" w:cs="Arial"/>
              </w:rPr>
              <w:t>、 组团单位严禁有侵犯知识产权的产品参展，参展企业因侵权行为而引起的法律纠纷与组团单位无关。</w:t>
            </w:r>
          </w:p>
          <w:p>
            <w:pPr>
              <w:spacing w:line="240" w:lineRule="exact"/>
              <w:ind w:left="420" w:hanging="420" w:hangingChars="200"/>
              <w:rPr>
                <w:rFonts w:ascii="宋体" w:hAnsi="宋体" w:cs="Arial"/>
              </w:rPr>
            </w:pPr>
            <w:r>
              <w:rPr>
                <w:rFonts w:hint="eastAsia" w:ascii="宋体" w:hAnsi="宋体" w:cs="Arial"/>
              </w:rPr>
              <w:t>5</w:t>
            </w:r>
            <w:r>
              <w:rPr>
                <w:rFonts w:ascii="宋体" w:hAnsi="宋体" w:cs="Arial"/>
              </w:rPr>
              <w:t>、 为保证参展工作顺利进行，参展企业有责任按照我司摊位确认书中规定的时间办理护照，展品运输，行程确定，摊位装修等各项工作，如因参展企业延误时间而影响以上各项工作，责任与组团单位无关。</w:t>
            </w:r>
          </w:p>
          <w:p>
            <w:pPr>
              <w:spacing w:line="240" w:lineRule="exact"/>
              <w:ind w:left="420" w:hanging="420" w:hangingChars="200"/>
              <w:rPr>
                <w:rFonts w:ascii="宋体" w:hAnsi="宋体" w:cs="Arial"/>
              </w:rPr>
            </w:pPr>
            <w:r>
              <w:rPr>
                <w:rFonts w:hint="eastAsia" w:ascii="宋体" w:hAnsi="宋体" w:cs="Arial"/>
              </w:rPr>
              <w:t>6</w:t>
            </w:r>
            <w:r>
              <w:rPr>
                <w:rFonts w:ascii="宋体" w:hAnsi="宋体" w:cs="Arial"/>
              </w:rPr>
              <w:t>、 参展企业有责任按时交纳各项参展费用。如参展企业未能按时交其各项费用，将被视为自动放弃参展处理，组团单位保留处理摊位的权利。如因为组团单位未能提供摊位给参展公司，组团单位将如数返还企业所交费用。</w:t>
            </w:r>
          </w:p>
          <w:p>
            <w:pPr>
              <w:spacing w:line="240" w:lineRule="exact"/>
              <w:ind w:left="420" w:hanging="420" w:hangingChars="200"/>
              <w:rPr>
                <w:rFonts w:ascii="宋体" w:hAnsi="宋体" w:cs="Arial"/>
              </w:rPr>
            </w:pPr>
            <w:r>
              <w:rPr>
                <w:rFonts w:hint="eastAsia" w:ascii="宋体" w:hAnsi="宋体" w:cs="Arial"/>
              </w:rPr>
              <w:t>7</w:t>
            </w:r>
            <w:r>
              <w:rPr>
                <w:rFonts w:ascii="宋体" w:hAnsi="宋体" w:cs="Arial"/>
              </w:rPr>
              <w:t>、 参展企业如按照组团单位通知时间送签证而所有人员被拒签而不能参展的，组团单位将本着减少参展企业损失的原则妥善处理但业已发生而不能取消的费用由企业自行承担。如参展企业延迟送签或由于自身原因而不能如期参展，参展企业须承担所发生的费用。组团单位保留处理摊位的权利。</w:t>
            </w:r>
          </w:p>
          <w:p>
            <w:pPr>
              <w:spacing w:line="240" w:lineRule="exact"/>
              <w:ind w:left="420" w:hanging="420" w:hangingChars="200"/>
              <w:rPr>
                <w:rFonts w:ascii="宋体" w:hAnsi="宋体" w:cs="Arial"/>
              </w:rPr>
            </w:pPr>
            <w:r>
              <w:rPr>
                <w:rFonts w:hint="eastAsia" w:ascii="宋体" w:hAnsi="宋体" w:cs="Arial"/>
              </w:rPr>
              <w:t>8</w:t>
            </w:r>
            <w:r>
              <w:rPr>
                <w:rFonts w:ascii="宋体" w:hAnsi="宋体" w:cs="Arial"/>
              </w:rPr>
              <w:t>、 由于不可抗力或非组团单位的责任而不能履行出展计划的，组团单位应及时通知参展企业，并将参展企业所付费用扣除业已支出的费用后全额退回。</w:t>
            </w:r>
          </w:p>
          <w:p>
            <w:pPr>
              <w:spacing w:line="240" w:lineRule="exact"/>
              <w:ind w:left="420" w:hanging="420" w:hangingChars="200"/>
              <w:rPr>
                <w:rFonts w:ascii="宋体" w:hAnsi="宋体"/>
              </w:rPr>
            </w:pPr>
            <w:r>
              <w:rPr>
                <w:rFonts w:hint="eastAsia" w:ascii="宋体" w:hAnsi="宋体" w:cs="Arial"/>
              </w:rPr>
              <w:t>9</w:t>
            </w:r>
            <w:r>
              <w:rPr>
                <w:rFonts w:ascii="宋体" w:hAnsi="宋体" w:cs="Arial"/>
              </w:rPr>
              <w:t>、 以上约定作为组团单位与参展单位之间达成的合同，经双方签字盖章后生效。此表传真件与原件具有同等效力。</w:t>
            </w:r>
          </w:p>
        </w:tc>
      </w:tr>
    </w:tbl>
    <w:p>
      <w:pPr>
        <w:spacing w:line="600" w:lineRule="exact"/>
        <w:jc w:val="left"/>
        <w:rPr>
          <w:rFonts w:ascii="黑体" w:hAnsi="黑体" w:eastAsia="黑体"/>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参会报名表</w:t>
      </w:r>
    </w:p>
    <w:p>
      <w:pPr>
        <w:spacing w:line="600" w:lineRule="exact"/>
        <w:jc w:val="center"/>
        <w:rPr>
          <w:rFonts w:ascii="Times New Roman" w:hAnsi="Times New Roman" w:eastAsia="方正小标宋简体"/>
          <w:spacing w:val="-23"/>
          <w:sz w:val="44"/>
          <w:szCs w:val="44"/>
        </w:rPr>
      </w:pPr>
    </w:p>
    <w:tbl>
      <w:tblPr>
        <w:tblStyle w:val="5"/>
        <w:tblW w:w="97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1"/>
        <w:gridCol w:w="1822"/>
        <w:gridCol w:w="886"/>
        <w:gridCol w:w="1973"/>
        <w:gridCol w:w="389"/>
        <w:gridCol w:w="1080"/>
        <w:gridCol w:w="766"/>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451"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单位名称</w:t>
            </w:r>
          </w:p>
        </w:tc>
        <w:tc>
          <w:tcPr>
            <w:tcW w:w="8344" w:type="dxa"/>
            <w:gridSpan w:val="7"/>
            <w:vAlign w:val="center"/>
          </w:tcPr>
          <w:p>
            <w:pPr>
              <w:tabs>
                <w:tab w:val="left" w:pos="720"/>
              </w:tabs>
              <w:spacing w:line="44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451"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联系人</w:t>
            </w:r>
          </w:p>
        </w:tc>
        <w:tc>
          <w:tcPr>
            <w:tcW w:w="5070" w:type="dxa"/>
            <w:gridSpan w:val="4"/>
            <w:vAlign w:val="center"/>
          </w:tcPr>
          <w:p>
            <w:pPr>
              <w:tabs>
                <w:tab w:val="left" w:pos="720"/>
              </w:tabs>
              <w:spacing w:line="440" w:lineRule="exact"/>
              <w:jc w:val="center"/>
              <w:rPr>
                <w:rFonts w:ascii="Times New Roman" w:hAnsi="Times New Roman"/>
                <w:sz w:val="24"/>
              </w:rPr>
            </w:pPr>
          </w:p>
        </w:tc>
        <w:tc>
          <w:tcPr>
            <w:tcW w:w="1080" w:type="dxa"/>
            <w:tcBorders>
              <w:right w:val="single" w:color="auto" w:sz="4" w:space="0"/>
            </w:tcBorders>
            <w:vAlign w:val="center"/>
          </w:tcPr>
          <w:p>
            <w:pPr>
              <w:tabs>
                <w:tab w:val="left" w:pos="720"/>
              </w:tabs>
              <w:spacing w:line="440" w:lineRule="exact"/>
              <w:jc w:val="center"/>
              <w:rPr>
                <w:rFonts w:ascii="Times New Roman" w:hAnsi="Times New Roman"/>
                <w:b/>
                <w:sz w:val="24"/>
              </w:rPr>
            </w:pPr>
            <w:r>
              <w:rPr>
                <w:rFonts w:ascii="Times New Roman" w:hAnsi="Times New Roman"/>
                <w:b/>
                <w:sz w:val="24"/>
              </w:rPr>
              <w:t>手  机</w:t>
            </w:r>
          </w:p>
        </w:tc>
        <w:tc>
          <w:tcPr>
            <w:tcW w:w="2194" w:type="dxa"/>
            <w:gridSpan w:val="2"/>
            <w:tcBorders>
              <w:left w:val="single" w:color="auto" w:sz="4" w:space="0"/>
            </w:tcBorders>
            <w:vAlign w:val="center"/>
          </w:tcPr>
          <w:p>
            <w:pPr>
              <w:tabs>
                <w:tab w:val="left" w:pos="720"/>
              </w:tabs>
              <w:spacing w:line="44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451"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电子邮箱</w:t>
            </w:r>
          </w:p>
        </w:tc>
        <w:tc>
          <w:tcPr>
            <w:tcW w:w="5070" w:type="dxa"/>
            <w:gridSpan w:val="4"/>
            <w:vAlign w:val="center"/>
          </w:tcPr>
          <w:p>
            <w:pPr>
              <w:tabs>
                <w:tab w:val="left" w:pos="720"/>
              </w:tabs>
              <w:spacing w:line="440" w:lineRule="exact"/>
              <w:jc w:val="center"/>
              <w:rPr>
                <w:rFonts w:ascii="Times New Roman" w:hAnsi="Times New Roman"/>
                <w:sz w:val="24"/>
              </w:rPr>
            </w:pPr>
          </w:p>
        </w:tc>
        <w:tc>
          <w:tcPr>
            <w:tcW w:w="1080"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电  话</w:t>
            </w:r>
          </w:p>
        </w:tc>
        <w:tc>
          <w:tcPr>
            <w:tcW w:w="2194" w:type="dxa"/>
            <w:gridSpan w:val="2"/>
            <w:vAlign w:val="center"/>
          </w:tcPr>
          <w:p>
            <w:pPr>
              <w:tabs>
                <w:tab w:val="left" w:pos="720"/>
              </w:tabs>
              <w:spacing w:line="440" w:lineRule="exact"/>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451"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参会人员</w:t>
            </w:r>
          </w:p>
          <w:p>
            <w:pPr>
              <w:tabs>
                <w:tab w:val="left" w:pos="720"/>
              </w:tabs>
              <w:spacing w:line="440" w:lineRule="exact"/>
              <w:jc w:val="center"/>
              <w:rPr>
                <w:rFonts w:ascii="Times New Roman" w:hAnsi="Times New Roman"/>
                <w:b/>
                <w:sz w:val="24"/>
              </w:rPr>
            </w:pPr>
            <w:r>
              <w:rPr>
                <w:rFonts w:ascii="Times New Roman" w:hAnsi="Times New Roman"/>
                <w:b/>
                <w:sz w:val="24"/>
              </w:rPr>
              <w:t>姓   名</w:t>
            </w:r>
          </w:p>
        </w:tc>
        <w:tc>
          <w:tcPr>
            <w:tcW w:w="1822"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职  务</w:t>
            </w:r>
          </w:p>
        </w:tc>
        <w:tc>
          <w:tcPr>
            <w:tcW w:w="886"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性 别</w:t>
            </w:r>
          </w:p>
        </w:tc>
        <w:tc>
          <w:tcPr>
            <w:tcW w:w="1973" w:type="dxa"/>
            <w:tcBorders>
              <w:right w:val="single" w:color="auto" w:sz="4" w:space="0"/>
            </w:tcBorders>
            <w:vAlign w:val="center"/>
          </w:tcPr>
          <w:p>
            <w:pPr>
              <w:tabs>
                <w:tab w:val="left" w:pos="720"/>
              </w:tabs>
              <w:spacing w:line="440" w:lineRule="exact"/>
              <w:jc w:val="center"/>
              <w:rPr>
                <w:rFonts w:ascii="Times New Roman" w:hAnsi="Times New Roman"/>
                <w:b/>
                <w:sz w:val="24"/>
              </w:rPr>
            </w:pPr>
            <w:r>
              <w:rPr>
                <w:rFonts w:hint="eastAsia" w:ascii="Times New Roman" w:hAnsi="Times New Roman"/>
                <w:b/>
                <w:sz w:val="24"/>
              </w:rPr>
              <w:t>手机</w:t>
            </w:r>
          </w:p>
        </w:tc>
        <w:tc>
          <w:tcPr>
            <w:tcW w:w="2235" w:type="dxa"/>
            <w:gridSpan w:val="3"/>
            <w:tcBorders>
              <w:left w:val="single" w:color="auto" w:sz="4" w:space="0"/>
            </w:tcBorders>
            <w:vAlign w:val="center"/>
          </w:tcPr>
          <w:p>
            <w:pPr>
              <w:tabs>
                <w:tab w:val="left" w:pos="720"/>
              </w:tabs>
              <w:spacing w:line="440" w:lineRule="exact"/>
              <w:jc w:val="center"/>
              <w:rPr>
                <w:rFonts w:ascii="Times New Roman" w:hAnsi="Times New Roman"/>
                <w:b/>
                <w:sz w:val="24"/>
              </w:rPr>
            </w:pPr>
            <w:r>
              <w:rPr>
                <w:rFonts w:hint="eastAsia" w:ascii="Times New Roman" w:hAnsi="Times New Roman"/>
                <w:b/>
                <w:sz w:val="24"/>
              </w:rPr>
              <w:t>座机</w:t>
            </w:r>
          </w:p>
        </w:tc>
        <w:tc>
          <w:tcPr>
            <w:tcW w:w="1428" w:type="dxa"/>
            <w:vAlign w:val="center"/>
          </w:tcPr>
          <w:p>
            <w:pPr>
              <w:tabs>
                <w:tab w:val="left" w:pos="720"/>
              </w:tabs>
              <w:spacing w:line="440" w:lineRule="exact"/>
              <w:jc w:val="center"/>
              <w:rPr>
                <w:rFonts w:ascii="Times New Roman" w:hAnsi="Times New Roman"/>
                <w:b/>
                <w:sz w:val="24"/>
              </w:rPr>
            </w:pPr>
            <w:r>
              <w:rPr>
                <w:rFonts w:hint="eastAsia" w:ascii="Times New Roman" w:hAnsi="Times New Roman"/>
                <w:b/>
                <w:sz w:val="24"/>
              </w:rPr>
              <w:t>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51" w:type="dxa"/>
            <w:vAlign w:val="center"/>
          </w:tcPr>
          <w:p>
            <w:pPr>
              <w:tabs>
                <w:tab w:val="left" w:pos="720"/>
              </w:tabs>
              <w:spacing w:line="440" w:lineRule="exact"/>
              <w:jc w:val="center"/>
              <w:rPr>
                <w:rFonts w:ascii="Times New Roman" w:hAnsi="Times New Roman"/>
                <w:b/>
                <w:sz w:val="24"/>
              </w:rPr>
            </w:pPr>
          </w:p>
        </w:tc>
        <w:tc>
          <w:tcPr>
            <w:tcW w:w="1822" w:type="dxa"/>
            <w:vAlign w:val="center"/>
          </w:tcPr>
          <w:p>
            <w:pPr>
              <w:tabs>
                <w:tab w:val="left" w:pos="720"/>
              </w:tabs>
              <w:spacing w:line="440" w:lineRule="exact"/>
              <w:ind w:firstLine="240" w:firstLineChars="100"/>
              <w:jc w:val="center"/>
              <w:rPr>
                <w:rFonts w:ascii="Times New Roman" w:hAnsi="Times New Roman"/>
                <w:sz w:val="24"/>
              </w:rPr>
            </w:pPr>
          </w:p>
        </w:tc>
        <w:tc>
          <w:tcPr>
            <w:tcW w:w="886" w:type="dxa"/>
            <w:vAlign w:val="center"/>
          </w:tcPr>
          <w:p>
            <w:pPr>
              <w:tabs>
                <w:tab w:val="left" w:pos="720"/>
              </w:tabs>
              <w:spacing w:line="440" w:lineRule="exact"/>
              <w:ind w:firstLine="240" w:firstLineChars="100"/>
              <w:jc w:val="center"/>
              <w:rPr>
                <w:rFonts w:ascii="Times New Roman" w:hAnsi="Times New Roman"/>
                <w:sz w:val="24"/>
              </w:rPr>
            </w:pPr>
          </w:p>
        </w:tc>
        <w:tc>
          <w:tcPr>
            <w:tcW w:w="1973" w:type="dxa"/>
            <w:tcBorders>
              <w:righ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2235" w:type="dxa"/>
            <w:gridSpan w:val="3"/>
            <w:tcBorders>
              <w:lef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1428" w:type="dxa"/>
            <w:vAlign w:val="center"/>
          </w:tcPr>
          <w:p>
            <w:pPr>
              <w:tabs>
                <w:tab w:val="left" w:pos="720"/>
              </w:tabs>
              <w:spacing w:line="440" w:lineRule="exact"/>
              <w:ind w:firstLine="240" w:firstLineChars="10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51" w:type="dxa"/>
            <w:vAlign w:val="center"/>
          </w:tcPr>
          <w:p>
            <w:pPr>
              <w:tabs>
                <w:tab w:val="left" w:pos="720"/>
              </w:tabs>
              <w:spacing w:line="440" w:lineRule="exact"/>
              <w:jc w:val="center"/>
              <w:rPr>
                <w:rFonts w:ascii="Times New Roman" w:hAnsi="Times New Roman"/>
                <w:b/>
                <w:sz w:val="24"/>
              </w:rPr>
            </w:pPr>
          </w:p>
        </w:tc>
        <w:tc>
          <w:tcPr>
            <w:tcW w:w="1822" w:type="dxa"/>
            <w:vAlign w:val="center"/>
          </w:tcPr>
          <w:p>
            <w:pPr>
              <w:tabs>
                <w:tab w:val="left" w:pos="720"/>
              </w:tabs>
              <w:spacing w:line="440" w:lineRule="exact"/>
              <w:ind w:firstLine="240" w:firstLineChars="100"/>
              <w:jc w:val="center"/>
              <w:rPr>
                <w:rFonts w:ascii="Times New Roman" w:hAnsi="Times New Roman"/>
                <w:sz w:val="24"/>
              </w:rPr>
            </w:pPr>
          </w:p>
        </w:tc>
        <w:tc>
          <w:tcPr>
            <w:tcW w:w="886" w:type="dxa"/>
            <w:vAlign w:val="center"/>
          </w:tcPr>
          <w:p>
            <w:pPr>
              <w:tabs>
                <w:tab w:val="left" w:pos="720"/>
              </w:tabs>
              <w:spacing w:line="440" w:lineRule="exact"/>
              <w:ind w:firstLine="240" w:firstLineChars="100"/>
              <w:jc w:val="center"/>
              <w:rPr>
                <w:rFonts w:ascii="Times New Roman" w:hAnsi="Times New Roman"/>
                <w:sz w:val="24"/>
              </w:rPr>
            </w:pPr>
          </w:p>
        </w:tc>
        <w:tc>
          <w:tcPr>
            <w:tcW w:w="1973" w:type="dxa"/>
            <w:tcBorders>
              <w:righ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2235" w:type="dxa"/>
            <w:gridSpan w:val="3"/>
            <w:tcBorders>
              <w:lef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1428" w:type="dxa"/>
            <w:vAlign w:val="center"/>
          </w:tcPr>
          <w:p>
            <w:pPr>
              <w:tabs>
                <w:tab w:val="left" w:pos="720"/>
              </w:tabs>
              <w:spacing w:line="440" w:lineRule="exact"/>
              <w:ind w:firstLine="240" w:firstLineChars="10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51" w:type="dxa"/>
            <w:vAlign w:val="center"/>
          </w:tcPr>
          <w:p>
            <w:pPr>
              <w:tabs>
                <w:tab w:val="left" w:pos="720"/>
              </w:tabs>
              <w:spacing w:line="440" w:lineRule="exact"/>
              <w:jc w:val="center"/>
              <w:rPr>
                <w:rFonts w:ascii="Times New Roman" w:hAnsi="Times New Roman"/>
                <w:b/>
                <w:sz w:val="24"/>
              </w:rPr>
            </w:pPr>
          </w:p>
        </w:tc>
        <w:tc>
          <w:tcPr>
            <w:tcW w:w="1822" w:type="dxa"/>
            <w:vAlign w:val="center"/>
          </w:tcPr>
          <w:p>
            <w:pPr>
              <w:tabs>
                <w:tab w:val="left" w:pos="720"/>
              </w:tabs>
              <w:spacing w:line="440" w:lineRule="exact"/>
              <w:ind w:firstLine="240" w:firstLineChars="100"/>
              <w:jc w:val="center"/>
              <w:rPr>
                <w:rFonts w:ascii="Times New Roman" w:hAnsi="Times New Roman"/>
                <w:sz w:val="24"/>
              </w:rPr>
            </w:pPr>
          </w:p>
        </w:tc>
        <w:tc>
          <w:tcPr>
            <w:tcW w:w="886" w:type="dxa"/>
            <w:vAlign w:val="center"/>
          </w:tcPr>
          <w:p>
            <w:pPr>
              <w:tabs>
                <w:tab w:val="left" w:pos="720"/>
              </w:tabs>
              <w:spacing w:line="440" w:lineRule="exact"/>
              <w:ind w:firstLine="240" w:firstLineChars="100"/>
              <w:jc w:val="center"/>
              <w:rPr>
                <w:rFonts w:ascii="Times New Roman" w:hAnsi="Times New Roman"/>
                <w:sz w:val="24"/>
              </w:rPr>
            </w:pPr>
          </w:p>
        </w:tc>
        <w:tc>
          <w:tcPr>
            <w:tcW w:w="1973" w:type="dxa"/>
            <w:tcBorders>
              <w:righ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2235" w:type="dxa"/>
            <w:gridSpan w:val="3"/>
            <w:tcBorders>
              <w:lef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1428" w:type="dxa"/>
            <w:vAlign w:val="center"/>
          </w:tcPr>
          <w:p>
            <w:pPr>
              <w:tabs>
                <w:tab w:val="left" w:pos="720"/>
              </w:tabs>
              <w:spacing w:line="440" w:lineRule="exact"/>
              <w:ind w:firstLine="240" w:firstLineChars="10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51" w:type="dxa"/>
            <w:vAlign w:val="center"/>
          </w:tcPr>
          <w:p>
            <w:pPr>
              <w:tabs>
                <w:tab w:val="left" w:pos="720"/>
              </w:tabs>
              <w:spacing w:line="440" w:lineRule="exact"/>
              <w:jc w:val="center"/>
              <w:rPr>
                <w:rFonts w:ascii="Times New Roman" w:hAnsi="Times New Roman"/>
                <w:b/>
                <w:sz w:val="24"/>
              </w:rPr>
            </w:pPr>
          </w:p>
        </w:tc>
        <w:tc>
          <w:tcPr>
            <w:tcW w:w="1822" w:type="dxa"/>
            <w:vAlign w:val="center"/>
          </w:tcPr>
          <w:p>
            <w:pPr>
              <w:tabs>
                <w:tab w:val="left" w:pos="720"/>
              </w:tabs>
              <w:spacing w:line="440" w:lineRule="exact"/>
              <w:ind w:firstLine="240" w:firstLineChars="100"/>
              <w:jc w:val="center"/>
              <w:rPr>
                <w:rFonts w:ascii="Times New Roman" w:hAnsi="Times New Roman"/>
                <w:sz w:val="24"/>
              </w:rPr>
            </w:pPr>
          </w:p>
        </w:tc>
        <w:tc>
          <w:tcPr>
            <w:tcW w:w="886" w:type="dxa"/>
            <w:vAlign w:val="center"/>
          </w:tcPr>
          <w:p>
            <w:pPr>
              <w:tabs>
                <w:tab w:val="left" w:pos="720"/>
              </w:tabs>
              <w:spacing w:line="440" w:lineRule="exact"/>
              <w:ind w:firstLine="240" w:firstLineChars="100"/>
              <w:jc w:val="center"/>
              <w:rPr>
                <w:rFonts w:ascii="Times New Roman" w:hAnsi="Times New Roman"/>
                <w:sz w:val="24"/>
              </w:rPr>
            </w:pPr>
          </w:p>
        </w:tc>
        <w:tc>
          <w:tcPr>
            <w:tcW w:w="1973" w:type="dxa"/>
            <w:tcBorders>
              <w:righ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2235" w:type="dxa"/>
            <w:gridSpan w:val="3"/>
            <w:tcBorders>
              <w:lef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1428" w:type="dxa"/>
            <w:vAlign w:val="center"/>
          </w:tcPr>
          <w:p>
            <w:pPr>
              <w:tabs>
                <w:tab w:val="left" w:pos="720"/>
              </w:tabs>
              <w:spacing w:line="440" w:lineRule="exact"/>
              <w:ind w:firstLine="240" w:firstLineChars="10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51" w:type="dxa"/>
            <w:vAlign w:val="center"/>
          </w:tcPr>
          <w:p>
            <w:pPr>
              <w:tabs>
                <w:tab w:val="left" w:pos="720"/>
              </w:tabs>
              <w:spacing w:line="440" w:lineRule="exact"/>
              <w:jc w:val="center"/>
              <w:rPr>
                <w:rFonts w:ascii="Times New Roman" w:hAnsi="Times New Roman"/>
                <w:b/>
                <w:sz w:val="24"/>
              </w:rPr>
            </w:pPr>
          </w:p>
        </w:tc>
        <w:tc>
          <w:tcPr>
            <w:tcW w:w="1822" w:type="dxa"/>
            <w:vAlign w:val="center"/>
          </w:tcPr>
          <w:p>
            <w:pPr>
              <w:tabs>
                <w:tab w:val="left" w:pos="720"/>
              </w:tabs>
              <w:spacing w:line="440" w:lineRule="exact"/>
              <w:ind w:firstLine="240" w:firstLineChars="100"/>
              <w:jc w:val="center"/>
              <w:rPr>
                <w:rFonts w:ascii="Times New Roman" w:hAnsi="Times New Roman"/>
                <w:sz w:val="24"/>
              </w:rPr>
            </w:pPr>
          </w:p>
        </w:tc>
        <w:tc>
          <w:tcPr>
            <w:tcW w:w="886" w:type="dxa"/>
            <w:vAlign w:val="center"/>
          </w:tcPr>
          <w:p>
            <w:pPr>
              <w:tabs>
                <w:tab w:val="left" w:pos="720"/>
              </w:tabs>
              <w:spacing w:line="440" w:lineRule="exact"/>
              <w:ind w:firstLine="240" w:firstLineChars="100"/>
              <w:jc w:val="center"/>
              <w:rPr>
                <w:rFonts w:ascii="Times New Roman" w:hAnsi="Times New Roman"/>
                <w:sz w:val="24"/>
              </w:rPr>
            </w:pPr>
          </w:p>
        </w:tc>
        <w:tc>
          <w:tcPr>
            <w:tcW w:w="1973" w:type="dxa"/>
            <w:tcBorders>
              <w:righ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2235" w:type="dxa"/>
            <w:gridSpan w:val="3"/>
            <w:tcBorders>
              <w:left w:val="single" w:color="auto" w:sz="4" w:space="0"/>
            </w:tcBorders>
            <w:vAlign w:val="center"/>
          </w:tcPr>
          <w:p>
            <w:pPr>
              <w:tabs>
                <w:tab w:val="left" w:pos="720"/>
              </w:tabs>
              <w:spacing w:line="440" w:lineRule="exact"/>
              <w:ind w:firstLine="240" w:firstLineChars="100"/>
              <w:jc w:val="center"/>
              <w:rPr>
                <w:rFonts w:ascii="Times New Roman" w:hAnsi="Times New Roman"/>
                <w:sz w:val="24"/>
              </w:rPr>
            </w:pPr>
          </w:p>
        </w:tc>
        <w:tc>
          <w:tcPr>
            <w:tcW w:w="1428" w:type="dxa"/>
            <w:vAlign w:val="center"/>
          </w:tcPr>
          <w:p>
            <w:pPr>
              <w:tabs>
                <w:tab w:val="left" w:pos="720"/>
              </w:tabs>
              <w:spacing w:line="440" w:lineRule="exact"/>
              <w:ind w:firstLine="240" w:firstLineChars="10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1451" w:type="dxa"/>
            <w:vAlign w:val="center"/>
          </w:tcPr>
          <w:p>
            <w:pPr>
              <w:tabs>
                <w:tab w:val="left" w:pos="720"/>
              </w:tabs>
              <w:spacing w:line="440" w:lineRule="exact"/>
              <w:ind w:firstLine="118" w:firstLineChars="49"/>
              <w:rPr>
                <w:rFonts w:ascii="Times New Roman" w:hAnsi="Times New Roman"/>
                <w:b/>
                <w:sz w:val="24"/>
              </w:rPr>
            </w:pPr>
            <w:r>
              <w:rPr>
                <w:rFonts w:ascii="Times New Roman" w:hAnsi="Times New Roman"/>
                <w:b/>
                <w:sz w:val="24"/>
              </w:rPr>
              <w:t>备  注</w:t>
            </w:r>
          </w:p>
        </w:tc>
        <w:tc>
          <w:tcPr>
            <w:tcW w:w="8344" w:type="dxa"/>
            <w:gridSpan w:val="7"/>
            <w:vAlign w:val="center"/>
          </w:tcPr>
          <w:p>
            <w:pPr>
              <w:tabs>
                <w:tab w:val="left" w:pos="720"/>
              </w:tabs>
              <w:spacing w:line="440" w:lineRule="exact"/>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1451" w:type="dxa"/>
            <w:vAlign w:val="center"/>
          </w:tcPr>
          <w:p>
            <w:pPr>
              <w:tabs>
                <w:tab w:val="left" w:pos="720"/>
              </w:tabs>
              <w:spacing w:line="440" w:lineRule="exact"/>
              <w:jc w:val="center"/>
              <w:rPr>
                <w:rFonts w:ascii="Times New Roman" w:hAnsi="Times New Roman"/>
                <w:b/>
                <w:sz w:val="24"/>
              </w:rPr>
            </w:pPr>
            <w:r>
              <w:rPr>
                <w:rFonts w:ascii="Times New Roman" w:hAnsi="Times New Roman"/>
                <w:b/>
                <w:sz w:val="24"/>
              </w:rPr>
              <w:t>联系方式</w:t>
            </w:r>
          </w:p>
        </w:tc>
        <w:tc>
          <w:tcPr>
            <w:tcW w:w="8344" w:type="dxa"/>
            <w:gridSpan w:val="7"/>
            <w:vAlign w:val="center"/>
          </w:tcPr>
          <w:p>
            <w:pPr>
              <w:ind w:firstLine="360" w:firstLineChars="150"/>
              <w:rPr>
                <w:rFonts w:ascii="Times New Roman" w:hAnsi="Times New Roman"/>
                <w:sz w:val="24"/>
              </w:rPr>
            </w:pPr>
            <w:r>
              <w:rPr>
                <w:rFonts w:ascii="Times New Roman" w:hAnsi="Times New Roman"/>
                <w:sz w:val="24"/>
              </w:rPr>
              <w:t>请于</w:t>
            </w:r>
            <w:r>
              <w:rPr>
                <w:rFonts w:hint="eastAsia" w:ascii="Times New Roman" w:hAnsi="Times New Roman"/>
                <w:sz w:val="24"/>
              </w:rPr>
              <w:t>8</w:t>
            </w:r>
            <w:r>
              <w:rPr>
                <w:rFonts w:ascii="Times New Roman" w:hAnsi="Times New Roman"/>
                <w:sz w:val="24"/>
              </w:rPr>
              <w:t>月</w:t>
            </w:r>
            <w:r>
              <w:rPr>
                <w:rFonts w:hint="eastAsia" w:ascii="Times New Roman" w:hAnsi="Times New Roman"/>
                <w:sz w:val="24"/>
              </w:rPr>
              <w:t>30</w:t>
            </w:r>
            <w:r>
              <w:rPr>
                <w:rFonts w:ascii="Times New Roman" w:hAnsi="Times New Roman"/>
                <w:sz w:val="24"/>
              </w:rPr>
              <w:t>日前将参</w:t>
            </w:r>
            <w:r>
              <w:rPr>
                <w:rFonts w:hint="eastAsia" w:ascii="Times New Roman" w:hAnsi="Times New Roman"/>
                <w:sz w:val="24"/>
              </w:rPr>
              <w:t>会报名</w:t>
            </w:r>
            <w:r>
              <w:rPr>
                <w:rFonts w:ascii="Times New Roman" w:hAnsi="Times New Roman"/>
                <w:sz w:val="24"/>
              </w:rPr>
              <w:t>表发送至邮箱：</w:t>
            </w:r>
            <w:r>
              <w:fldChar w:fldCharType="begin"/>
            </w:r>
            <w:r>
              <w:instrText xml:space="preserve"> HYPERLINK "mailto:zlbgx@ccpit.org" </w:instrText>
            </w:r>
            <w:r>
              <w:fldChar w:fldCharType="separate"/>
            </w:r>
            <w:r>
              <w:rPr>
                <w:rStyle w:val="7"/>
                <w:rFonts w:hint="eastAsia" w:ascii="Times New Roman" w:hAnsi="Times New Roman"/>
                <w:sz w:val="24"/>
              </w:rPr>
              <w:t>zlbgx@ccpit.org</w:t>
            </w:r>
            <w:r>
              <w:rPr>
                <w:rStyle w:val="7"/>
                <w:rFonts w:hint="eastAsia" w:ascii="Times New Roman" w:hAnsi="Times New Roman"/>
                <w:sz w:val="24"/>
              </w:rPr>
              <w:fldChar w:fldCharType="end"/>
            </w:r>
            <w:r>
              <w:rPr>
                <w:rFonts w:ascii="Times New Roman" w:hAnsi="Times New Roman"/>
                <w:sz w:val="24"/>
              </w:rPr>
              <w:t>。</w:t>
            </w:r>
          </w:p>
          <w:p>
            <w:pPr>
              <w:rPr>
                <w:rFonts w:ascii="Times New Roman" w:hAnsi="Times New Roman"/>
                <w:sz w:val="24"/>
              </w:rPr>
            </w:pPr>
          </w:p>
          <w:p>
            <w:pPr>
              <w:rPr>
                <w:rFonts w:ascii="Times New Roman" w:hAnsi="Times New Roman"/>
                <w:sz w:val="24"/>
              </w:rPr>
            </w:pPr>
            <w:r>
              <w:rPr>
                <w:rFonts w:ascii="Times New Roman" w:hAnsi="Times New Roman"/>
                <w:sz w:val="24"/>
              </w:rPr>
              <w:t>联系人：</w:t>
            </w:r>
            <w:r>
              <w:rPr>
                <w:rFonts w:hint="eastAsia" w:ascii="Times New Roman" w:hAnsi="Times New Roman"/>
                <w:sz w:val="24"/>
              </w:rPr>
              <w:t>张玉叶</w:t>
            </w:r>
            <w:r>
              <w:rPr>
                <w:rFonts w:ascii="Times New Roman" w:hAnsi="Times New Roman"/>
                <w:sz w:val="24"/>
              </w:rPr>
              <w:t>，电话：0771-57728</w:t>
            </w:r>
            <w:r>
              <w:rPr>
                <w:rFonts w:hint="eastAsia" w:ascii="Times New Roman" w:hAnsi="Times New Roman"/>
                <w:sz w:val="24"/>
              </w:rPr>
              <w:t>31</w:t>
            </w:r>
            <w:r>
              <w:rPr>
                <w:rFonts w:ascii="Times New Roman" w:hAnsi="Times New Roman"/>
                <w:sz w:val="24"/>
              </w:rPr>
              <w:t>/1</w:t>
            </w:r>
            <w:r>
              <w:rPr>
                <w:rFonts w:hint="eastAsia" w:ascii="Times New Roman" w:hAnsi="Times New Roman"/>
                <w:sz w:val="24"/>
              </w:rPr>
              <w:t>8778016837</w:t>
            </w:r>
          </w:p>
          <w:p>
            <w:pPr>
              <w:tabs>
                <w:tab w:val="left" w:pos="720"/>
              </w:tabs>
              <w:spacing w:line="440" w:lineRule="exact"/>
              <w:ind w:firstLine="480" w:firstLineChars="200"/>
              <w:rPr>
                <w:rFonts w:ascii="Times New Roman" w:hAnsi="Times New Roman"/>
                <w:color w:val="000000"/>
                <w:sz w:val="24"/>
              </w:rPr>
            </w:pPr>
          </w:p>
        </w:tc>
      </w:tr>
    </w:tbl>
    <w:p>
      <w:pPr>
        <w:spacing w:line="560" w:lineRule="exact"/>
        <w:jc w:val="left"/>
        <w:rPr>
          <w:rFonts w:ascii="Times New Roman" w:hAnsi="Times New Roman" w:eastAsia="黑体"/>
          <w:sz w:val="32"/>
          <w:szCs w:val="32"/>
        </w:rPr>
      </w:pPr>
    </w:p>
    <w:p>
      <w:pPr>
        <w:spacing w:line="560" w:lineRule="exact"/>
        <w:jc w:val="left"/>
        <w:rPr>
          <w:rFonts w:ascii="Times New Roman" w:hAnsi="Times New Roman" w:eastAsia="黑体"/>
          <w:sz w:val="32"/>
          <w:szCs w:val="32"/>
        </w:rPr>
      </w:pPr>
    </w:p>
    <w:p>
      <w:pPr>
        <w:ind w:firstLine="660"/>
        <w:rPr>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600" w:lineRule="exact"/>
        <w:ind w:firstLine="660"/>
        <w:rPr>
          <w:rFonts w:ascii="Times New Roman" w:hAnsi="Times New Roman" w:eastAsia="仿宋_GB2312" w:cs="Times New Roman"/>
          <w:sz w:val="32"/>
          <w:szCs w:val="32"/>
        </w:rPr>
      </w:pPr>
    </w:p>
    <w:p>
      <w:pPr>
        <w:spacing w:line="580" w:lineRule="exact"/>
        <w:rPr>
          <w:rFonts w:ascii="黑体" w:hAnsi="黑体" w:eastAsia="黑体" w:cs="Times New Roman"/>
          <w:sz w:val="32"/>
          <w:szCs w:val="24"/>
        </w:rPr>
      </w:pPr>
      <w:bookmarkStart w:id="0" w:name="_GoBack"/>
      <w:bookmarkEnd w:id="0"/>
    </w:p>
    <w:p>
      <w:pPr>
        <w:spacing w:line="580" w:lineRule="exact"/>
        <w:ind w:firstLine="160" w:firstLineChars="50"/>
        <w:rPr>
          <w:rFonts w:ascii="黑体" w:hAnsi="黑体" w:eastAsia="黑体" w:cs="Times New Roman"/>
          <w:sz w:val="32"/>
          <w:szCs w:val="24"/>
        </w:rPr>
      </w:pPr>
      <w:r>
        <w:rPr>
          <w:rFonts w:hint="eastAsia" w:ascii="黑体" w:hAnsi="黑体" w:eastAsia="黑体" w:cs="Times New Roman"/>
          <w:sz w:val="32"/>
          <w:szCs w:val="24"/>
        </w:rPr>
        <w:t>公开方式：主动公开</w:t>
      </w:r>
    </w:p>
    <w:p>
      <w:pPr>
        <w:spacing w:line="580" w:lineRule="exact"/>
        <w:ind w:firstLine="210" w:firstLineChars="100"/>
        <w:jc w:val="left"/>
        <w:rPr>
          <w:rFonts w:ascii="Times New Roman" w:hAnsi="Times New Roman" w:eastAsia="仿宋_GB2312" w:cs="Times New Roman"/>
          <w:sz w:val="28"/>
          <w:szCs w:val="28"/>
        </w:rPr>
      </w:pP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403860</wp:posOffset>
                </wp:positionV>
                <wp:extent cx="5189855" cy="0"/>
                <wp:effectExtent l="0" t="0" r="29845"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0.85pt;margin-top:31.8pt;height:0pt;width:408.65pt;z-index:251660288;mso-width-relative:page;mso-height-relative:page;" filled="f" stroked="t" coordsize="21600,21600" o:gfxdata="UEsDBAoAAAAAAIdO4kAAAAAAAAAAAAAAAAAEAAAAZHJzL1BLAwQUAAAACACHTuJATqF+AtUAAAAH&#10;AQAADwAAAGRycy9kb3ducmV2LnhtbE2PzU7DMBCE70i8g7VI3KiTIqUhxOkBVFWgXtoicd0mSxyI&#10;12ns/vD2bMUBjrMzmv2mnJ9dr440hs6zgXSSgCKufdNxa+Btu7jLQYWI3GDvmQx8U4B5dX1VYtH4&#10;E6/puImtkhIOBRqwMQ6F1qG25DBM/EAs3ocfHUaRY6ubEU9S7no9TZJMO+xYPlgc6MlS/bU5OAP4&#10;vFzH93z6Oute7Opzu9gvbb435vYmTR5BRTrHvzBc8AUdKmHa+QM3QfWiZxI0kN1noMTO0weZtvs9&#10;6KrU//mrH1BLAwQUAAAACACHTuJA6pTESskBAABdAwAADgAAAGRycy9lMm9Eb2MueG1srVNLjhMx&#10;EN0jcQfLe9KdoEBopTOLjIbNAJFmOEDF7U5b2C7LdtKdS3ABJHawYsme2zAcg7LzmRnYIXpRaruq&#10;nt97Zc8vBqPZTvqg0NZ8PCo5k1Zgo+ym5u9vr57NOAsRbAMaraz5XgZ+sXj6ZN67Sk6wQ91IzwjE&#10;hqp3Ne9idFVRBNFJA2GETlpKtugNRFr6TdF46And6GJSli+KHn3jPAoZAu1eHpJ8kfHbVor4rm2D&#10;jEzXnLjFHH2O6xSLxRyqjQfXKXGkAf/AwoCydOgZ6hIisK1Xf0EZJTwGbONIoCmwbZWQWQOpGZd/&#10;qLnpwMmshcwJ7mxT+H+w4u1u5Zlqaj7lzIKhEd19+v7z45dfPz5TvPv2lT1PJvUuVFS7tCufZIrB&#10;3rhrFB8Cs7jswG5kJnu7d4QwTh3Fo5a0CI6OWvdvsKEa2EbMjg2tNwmSvGBDHsz+PBg5RCZoczqe&#10;vZpNiaE45QqoTo3Oh/haomHpp+Za2eQZVLC7DjERgepUkrYtXimt89y1ZT2xnbwsy9wRUKsmZVNd&#10;8Jv1Unu2g3R18pdlUeZhmcetbQ6naHtUnYQeLFtjs1/5kxs0w0zneN/SJXm4zt33r2L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6hfgLVAAAABwEAAA8AAAAAAAAAAQAgAAAAIgAAAGRycy9kb3du&#10;cmV2LnhtbFBLAQIUABQAAAAIAIdO4kDqlMRKyQEAAF0DAAAOAAAAAAAAAAEAIAAAACQBAABkcnMv&#10;ZTJvRG9jLnhtbFBLBQYAAAAABgAGAFkBAABf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10160</wp:posOffset>
                </wp:positionV>
                <wp:extent cx="5189855" cy="0"/>
                <wp:effectExtent l="0" t="0" r="29845"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0.85pt;margin-top:0.8pt;height:0pt;width:408.65pt;z-index:251659264;mso-width-relative:page;mso-height-relative:page;" filled="f" stroked="t" coordsize="21600,21600" o:gfxdata="UEsDBAoAAAAAAIdO4kAAAAAAAAAAAAAAAAAEAAAAZHJzL1BLAwQUAAAACACHTuJA1/3ZVtMAAAAF&#10;AQAADwAAAGRycy9kb3ducmV2LnhtbE2PzU7DMBCE70i8g7VI3KiTHtoQ4vQAqioQl7ZIXLfxEgfi&#10;dRq7P7w9Cxd6Wo1mNPtNtTj7Xh1pjF1gA/kkA0XcBNtxa+Btu7wrQMWEbLEPTAa+KcKivr6qsLTh&#10;xGs6blKrpIRjiQZcSkOpdWwceYyTMBCL9xFGj0nk2Go74knKfa+nWTbTHjuWDw4HenTUfG0O3gA+&#10;rdbpvZi+zLtn9/q5Xe5Xrtgbc3uTZw+gEp3Tfxh+8QUdamHahQPbqHrRcwnKmYESt8jvZdnuT+u6&#10;0pf09Q9QSwMEFAAAAAgAh07iQBeaHYPKAQAAXQMAAA4AAABkcnMvZTJvRG9jLnhtbK1TS44TMRDd&#10;I3EHy3vSnYhAaKUzi4yGzQCRZjhAxe1OW9guy3bSnUtwASR2sGLJntswHIOy85kZ2CF6UWq7qp7f&#10;e2XPLwaj2U76oNDWfDwqOZNWYKPspubvb6+ezTgLEWwDGq2s+V4GfrF4+mTeu0pOsEPdSM8IxIaq&#10;dzXvYnRVUQTRSQNhhE5aSrboDURa+k3ReOgJ3ehiUpYvih594zwKGQLtXh6SfJHx21aK+K5tg4xM&#10;15y4xRx9jusUi8Ucqo0H1ylxpAH/wMKAsnToGeoSIrCtV39BGSU8BmzjSKApsG2VkFkDqRmXf6i5&#10;6cDJrIXMCe5sU/h/sOLtbuWZamr+nDMLhkZ09+n7z49ffv34TPHu21c2SSb1LlRUu7Qrn2SKwd64&#10;axQfArO47MBuZCZ7u3eEME4dxaOWtAiOjlr3b7ChGthGzI4NrTcJkrxgQx7M/jwYOUQmaHM6nr2a&#10;TaeciVOugOrU6HyIryUaln5qrpVNnkEFu+sQExGoTiVp2+KV0jrPXVvWE9vJy7LMHQG1alI21QW/&#10;WS+1ZztIVyd/WRZlHpZ53NrmcIq2R9VJ6MGyNTb7lT+5QTPMdI73LV2Sh+vcff8q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3ZVtMAAAAFAQAADwAAAAAAAAABACAAAAAiAAAAZHJzL2Rvd25y&#10;ZXYueG1sUEsBAhQAFAAAAAgAh07iQBeaHYPKAQAAXQMAAA4AAAAAAAAAAQAgAAAAIgEAAGRycy9l&#10;Mm9Eb2MueG1sUEsFBgAAAAAGAAYAWQEAAF4FA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广西贸促会办公室                     201</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8</w:t>
      </w:r>
      <w:r>
        <w:rPr>
          <w:rFonts w:ascii="Times New Roman" w:hAnsi="Times New Roman" w:eastAsia="仿宋_GB2312" w:cs="Times New Roman"/>
          <w:sz w:val="28"/>
          <w:szCs w:val="28"/>
        </w:rPr>
        <w:t>月6日印发</w:t>
      </w:r>
    </w:p>
    <w:p>
      <w:pPr>
        <w:spacing w:line="600" w:lineRule="exact"/>
        <w:ind w:firstLine="660"/>
        <w:rPr>
          <w:rFonts w:hint="eastAsia" w:ascii="Times New Roman" w:hAnsi="Times New Roman" w:eastAsia="仿宋_GB2312" w:cs="Times New Roman"/>
          <w:sz w:val="32"/>
          <w:szCs w:val="32"/>
        </w:rPr>
      </w:pPr>
      <w:r>
        <w:rPr>
          <w:rFonts w:ascii="Times New Roman" w:hAnsi="Times New Roman" w:eastAsia="宋体" w:cs="Times New Roman"/>
          <w:szCs w:val="24"/>
        </w:rPr>
        <w:drawing>
          <wp:anchor distT="0" distB="0" distL="114300" distR="114300" simplePos="0" relativeHeight="251658240" behindDoc="0" locked="0" layoutInCell="1" allowOverlap="1">
            <wp:simplePos x="0" y="0"/>
            <wp:positionH relativeFrom="column">
              <wp:posOffset>3371850</wp:posOffset>
            </wp:positionH>
            <wp:positionV relativeFrom="paragraph">
              <wp:posOffset>150495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982485"/>
      <w:docPartObj>
        <w:docPartGallery w:val="AutoText"/>
      </w:docPartObj>
    </w:sdtPr>
    <w:sdtEndPr>
      <w:rPr>
        <w:rFonts w:asciiTheme="minorEastAsia"/>
        <w:sz w:val="28"/>
      </w:rPr>
    </w:sdtEndPr>
    <w:sdtContent>
      <w:p>
        <w:pPr>
          <w:pStyle w:val="3"/>
          <w:jc w:val="right"/>
          <w:rPr>
            <w:rFonts w:asciiTheme="minorEastAsia"/>
            <w:sz w:val="28"/>
          </w:rPr>
        </w:pP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5 -</w:t>
        </w:r>
        <w:r>
          <w:rPr>
            <w:rFonts w:asciiTheme="minorEastAsia"/>
            <w:sz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994069"/>
      <w:docPartObj>
        <w:docPartGallery w:val="AutoText"/>
      </w:docPartObj>
    </w:sdtPr>
    <w:sdtEndPr>
      <w:rPr>
        <w:rFonts w:asciiTheme="minorEastAsia"/>
        <w:sz w:val="28"/>
      </w:rPr>
    </w:sdtEndPr>
    <w:sdtContent>
      <w:p>
        <w:pPr>
          <w:pStyle w:val="3"/>
          <w:ind w:right="360"/>
          <w:rPr>
            <w:rFonts w:asciiTheme="minorEastAsia"/>
            <w:sz w:val="28"/>
          </w:rPr>
        </w:pP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6 -</w:t>
        </w:r>
        <w:r>
          <w:rPr>
            <w:rFonts w:asciiTheme="minorEastAsia"/>
            <w:sz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2043F"/>
    <w:rsid w:val="00020AE6"/>
    <w:rsid w:val="00036A47"/>
    <w:rsid w:val="00042F02"/>
    <w:rsid w:val="00044191"/>
    <w:rsid w:val="00063428"/>
    <w:rsid w:val="0006483C"/>
    <w:rsid w:val="00066D8D"/>
    <w:rsid w:val="00067B50"/>
    <w:rsid w:val="00067CEF"/>
    <w:rsid w:val="000730E8"/>
    <w:rsid w:val="000812F8"/>
    <w:rsid w:val="00086608"/>
    <w:rsid w:val="00090743"/>
    <w:rsid w:val="00094233"/>
    <w:rsid w:val="000A578E"/>
    <w:rsid w:val="000B1CDF"/>
    <w:rsid w:val="000B27A4"/>
    <w:rsid w:val="000B5500"/>
    <w:rsid w:val="000C573F"/>
    <w:rsid w:val="000C7EFE"/>
    <w:rsid w:val="000D0142"/>
    <w:rsid w:val="000D266B"/>
    <w:rsid w:val="000E0C3D"/>
    <w:rsid w:val="000E41E1"/>
    <w:rsid w:val="00123378"/>
    <w:rsid w:val="001313E2"/>
    <w:rsid w:val="00133704"/>
    <w:rsid w:val="0014474C"/>
    <w:rsid w:val="0015488C"/>
    <w:rsid w:val="001620FC"/>
    <w:rsid w:val="00167EFD"/>
    <w:rsid w:val="001911A7"/>
    <w:rsid w:val="001B2A69"/>
    <w:rsid w:val="001C19CD"/>
    <w:rsid w:val="001C310B"/>
    <w:rsid w:val="001D3A0C"/>
    <w:rsid w:val="001D4350"/>
    <w:rsid w:val="001E0DDC"/>
    <w:rsid w:val="001F21B6"/>
    <w:rsid w:val="001F290E"/>
    <w:rsid w:val="00203AD0"/>
    <w:rsid w:val="00211CEF"/>
    <w:rsid w:val="002163DF"/>
    <w:rsid w:val="002221E3"/>
    <w:rsid w:val="00233E18"/>
    <w:rsid w:val="00240CD3"/>
    <w:rsid w:val="00245A3E"/>
    <w:rsid w:val="002507F3"/>
    <w:rsid w:val="002519ED"/>
    <w:rsid w:val="00281B59"/>
    <w:rsid w:val="00296C27"/>
    <w:rsid w:val="002A18F4"/>
    <w:rsid w:val="002A19D8"/>
    <w:rsid w:val="002A61D0"/>
    <w:rsid w:val="002B2F18"/>
    <w:rsid w:val="002C0207"/>
    <w:rsid w:val="002C274D"/>
    <w:rsid w:val="002C3098"/>
    <w:rsid w:val="002C534A"/>
    <w:rsid w:val="002E2926"/>
    <w:rsid w:val="002F5135"/>
    <w:rsid w:val="0030079B"/>
    <w:rsid w:val="003027B7"/>
    <w:rsid w:val="003455A9"/>
    <w:rsid w:val="003546B8"/>
    <w:rsid w:val="0036069B"/>
    <w:rsid w:val="003667CF"/>
    <w:rsid w:val="00374041"/>
    <w:rsid w:val="00384D26"/>
    <w:rsid w:val="003A30BC"/>
    <w:rsid w:val="003C3B2E"/>
    <w:rsid w:val="003D0245"/>
    <w:rsid w:val="003E6A54"/>
    <w:rsid w:val="003F0BB5"/>
    <w:rsid w:val="003F673F"/>
    <w:rsid w:val="0040333E"/>
    <w:rsid w:val="00412938"/>
    <w:rsid w:val="00427352"/>
    <w:rsid w:val="00432068"/>
    <w:rsid w:val="00456FAC"/>
    <w:rsid w:val="00457491"/>
    <w:rsid w:val="00463990"/>
    <w:rsid w:val="004726E8"/>
    <w:rsid w:val="00477C20"/>
    <w:rsid w:val="004808E1"/>
    <w:rsid w:val="0049190C"/>
    <w:rsid w:val="00495D30"/>
    <w:rsid w:val="004A2AD6"/>
    <w:rsid w:val="004B560B"/>
    <w:rsid w:val="004C3EF5"/>
    <w:rsid w:val="004E7AB4"/>
    <w:rsid w:val="00515E36"/>
    <w:rsid w:val="0052202F"/>
    <w:rsid w:val="005267B8"/>
    <w:rsid w:val="00530CD3"/>
    <w:rsid w:val="00562CCB"/>
    <w:rsid w:val="00577AD5"/>
    <w:rsid w:val="005875D6"/>
    <w:rsid w:val="00587A13"/>
    <w:rsid w:val="00590162"/>
    <w:rsid w:val="005939AB"/>
    <w:rsid w:val="005949C3"/>
    <w:rsid w:val="00596A92"/>
    <w:rsid w:val="005A671D"/>
    <w:rsid w:val="005A7416"/>
    <w:rsid w:val="005B4AD7"/>
    <w:rsid w:val="005B6B62"/>
    <w:rsid w:val="005F0AF5"/>
    <w:rsid w:val="005F5831"/>
    <w:rsid w:val="005F5EBA"/>
    <w:rsid w:val="0060515F"/>
    <w:rsid w:val="00606BE2"/>
    <w:rsid w:val="006178F3"/>
    <w:rsid w:val="00620FF1"/>
    <w:rsid w:val="0062456F"/>
    <w:rsid w:val="006265E0"/>
    <w:rsid w:val="006272D5"/>
    <w:rsid w:val="00637568"/>
    <w:rsid w:val="0063782F"/>
    <w:rsid w:val="00644CDF"/>
    <w:rsid w:val="00645AEB"/>
    <w:rsid w:val="00667DA4"/>
    <w:rsid w:val="006A5F74"/>
    <w:rsid w:val="006E21C8"/>
    <w:rsid w:val="006F4B27"/>
    <w:rsid w:val="00700B0A"/>
    <w:rsid w:val="007054E4"/>
    <w:rsid w:val="00712D15"/>
    <w:rsid w:val="007152E7"/>
    <w:rsid w:val="00720ED8"/>
    <w:rsid w:val="00725B45"/>
    <w:rsid w:val="00733DC7"/>
    <w:rsid w:val="007354E9"/>
    <w:rsid w:val="00743A41"/>
    <w:rsid w:val="00754187"/>
    <w:rsid w:val="0076017A"/>
    <w:rsid w:val="0077123E"/>
    <w:rsid w:val="00772F82"/>
    <w:rsid w:val="00786BE6"/>
    <w:rsid w:val="00787D8A"/>
    <w:rsid w:val="007B3075"/>
    <w:rsid w:val="007B4B0D"/>
    <w:rsid w:val="007B72F6"/>
    <w:rsid w:val="007C08B3"/>
    <w:rsid w:val="007C2772"/>
    <w:rsid w:val="007C38F5"/>
    <w:rsid w:val="007C7850"/>
    <w:rsid w:val="007E5B2D"/>
    <w:rsid w:val="007F4076"/>
    <w:rsid w:val="00805EDB"/>
    <w:rsid w:val="00813223"/>
    <w:rsid w:val="0082067F"/>
    <w:rsid w:val="00842AF0"/>
    <w:rsid w:val="00843D57"/>
    <w:rsid w:val="008459AA"/>
    <w:rsid w:val="00850CDC"/>
    <w:rsid w:val="008530C2"/>
    <w:rsid w:val="00866636"/>
    <w:rsid w:val="008734D1"/>
    <w:rsid w:val="00897F56"/>
    <w:rsid w:val="008A490D"/>
    <w:rsid w:val="008B28D4"/>
    <w:rsid w:val="008B400F"/>
    <w:rsid w:val="008B52AE"/>
    <w:rsid w:val="008B603F"/>
    <w:rsid w:val="008E2300"/>
    <w:rsid w:val="008E5BB0"/>
    <w:rsid w:val="008F1A7D"/>
    <w:rsid w:val="008F3060"/>
    <w:rsid w:val="008F3F86"/>
    <w:rsid w:val="00912DC7"/>
    <w:rsid w:val="00921AAD"/>
    <w:rsid w:val="00925BC9"/>
    <w:rsid w:val="00952E9B"/>
    <w:rsid w:val="00954E63"/>
    <w:rsid w:val="0095703B"/>
    <w:rsid w:val="0096689C"/>
    <w:rsid w:val="0097461C"/>
    <w:rsid w:val="009869B4"/>
    <w:rsid w:val="00994635"/>
    <w:rsid w:val="009A55CD"/>
    <w:rsid w:val="009C3295"/>
    <w:rsid w:val="009D0A97"/>
    <w:rsid w:val="009D1B8F"/>
    <w:rsid w:val="009F1331"/>
    <w:rsid w:val="00A26ABD"/>
    <w:rsid w:val="00A371F4"/>
    <w:rsid w:val="00A400DB"/>
    <w:rsid w:val="00A46F38"/>
    <w:rsid w:val="00A50A2E"/>
    <w:rsid w:val="00A50AD4"/>
    <w:rsid w:val="00A54BE0"/>
    <w:rsid w:val="00A557B6"/>
    <w:rsid w:val="00A64D28"/>
    <w:rsid w:val="00A71AE3"/>
    <w:rsid w:val="00A72FED"/>
    <w:rsid w:val="00AA395E"/>
    <w:rsid w:val="00AB15BD"/>
    <w:rsid w:val="00AB2ACD"/>
    <w:rsid w:val="00AC76C6"/>
    <w:rsid w:val="00AE5C59"/>
    <w:rsid w:val="00AE623B"/>
    <w:rsid w:val="00AF614C"/>
    <w:rsid w:val="00AF6387"/>
    <w:rsid w:val="00B02CCA"/>
    <w:rsid w:val="00B20D1E"/>
    <w:rsid w:val="00B2214F"/>
    <w:rsid w:val="00B24073"/>
    <w:rsid w:val="00B46AC4"/>
    <w:rsid w:val="00B514E4"/>
    <w:rsid w:val="00B56030"/>
    <w:rsid w:val="00B85997"/>
    <w:rsid w:val="00B869DC"/>
    <w:rsid w:val="00B90445"/>
    <w:rsid w:val="00B978DD"/>
    <w:rsid w:val="00BC3A05"/>
    <w:rsid w:val="00BC6686"/>
    <w:rsid w:val="00BD02AB"/>
    <w:rsid w:val="00BE41B9"/>
    <w:rsid w:val="00BE5D56"/>
    <w:rsid w:val="00BF2A51"/>
    <w:rsid w:val="00BF5CE2"/>
    <w:rsid w:val="00C116C4"/>
    <w:rsid w:val="00C12CD3"/>
    <w:rsid w:val="00C266DD"/>
    <w:rsid w:val="00C30589"/>
    <w:rsid w:val="00C3692E"/>
    <w:rsid w:val="00C376CE"/>
    <w:rsid w:val="00C43756"/>
    <w:rsid w:val="00C5022D"/>
    <w:rsid w:val="00C62653"/>
    <w:rsid w:val="00C659CF"/>
    <w:rsid w:val="00CE2AA9"/>
    <w:rsid w:val="00CF52A1"/>
    <w:rsid w:val="00CF5924"/>
    <w:rsid w:val="00D042A9"/>
    <w:rsid w:val="00D13D3C"/>
    <w:rsid w:val="00D14A2A"/>
    <w:rsid w:val="00D2011A"/>
    <w:rsid w:val="00D40869"/>
    <w:rsid w:val="00D42AD9"/>
    <w:rsid w:val="00D525DF"/>
    <w:rsid w:val="00D52A78"/>
    <w:rsid w:val="00D54C27"/>
    <w:rsid w:val="00D54FE2"/>
    <w:rsid w:val="00D56660"/>
    <w:rsid w:val="00D575C2"/>
    <w:rsid w:val="00D579B9"/>
    <w:rsid w:val="00D93ADA"/>
    <w:rsid w:val="00DA00E1"/>
    <w:rsid w:val="00DA7614"/>
    <w:rsid w:val="00DB042B"/>
    <w:rsid w:val="00DB1B86"/>
    <w:rsid w:val="00DD2B0D"/>
    <w:rsid w:val="00DE051B"/>
    <w:rsid w:val="00E06A1D"/>
    <w:rsid w:val="00E138D4"/>
    <w:rsid w:val="00E24F6C"/>
    <w:rsid w:val="00E25432"/>
    <w:rsid w:val="00E263D0"/>
    <w:rsid w:val="00E313E2"/>
    <w:rsid w:val="00E40A70"/>
    <w:rsid w:val="00E50C34"/>
    <w:rsid w:val="00E51227"/>
    <w:rsid w:val="00E653AF"/>
    <w:rsid w:val="00E660C4"/>
    <w:rsid w:val="00E73CD3"/>
    <w:rsid w:val="00E75C45"/>
    <w:rsid w:val="00E839D2"/>
    <w:rsid w:val="00E85672"/>
    <w:rsid w:val="00E856E3"/>
    <w:rsid w:val="00E91C7C"/>
    <w:rsid w:val="00EB632F"/>
    <w:rsid w:val="00EC1C49"/>
    <w:rsid w:val="00ED0CDE"/>
    <w:rsid w:val="00EE4B19"/>
    <w:rsid w:val="00EF1D23"/>
    <w:rsid w:val="00F03F44"/>
    <w:rsid w:val="00F35AA3"/>
    <w:rsid w:val="00F3648C"/>
    <w:rsid w:val="00F45909"/>
    <w:rsid w:val="00F76BA5"/>
    <w:rsid w:val="00F7794B"/>
    <w:rsid w:val="00F85806"/>
    <w:rsid w:val="00F86FA9"/>
    <w:rsid w:val="00F93591"/>
    <w:rsid w:val="00FA2F88"/>
    <w:rsid w:val="00FB2A3B"/>
    <w:rsid w:val="00FB2F1A"/>
    <w:rsid w:val="00FB44D7"/>
    <w:rsid w:val="00FD7E81"/>
    <w:rsid w:val="00FE1B26"/>
    <w:rsid w:val="00FE1D6A"/>
    <w:rsid w:val="00FF0A5A"/>
    <w:rsid w:val="33076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346</Words>
  <Characters>1973</Characters>
  <Lines>16</Lines>
  <Paragraphs>4</Paragraphs>
  <TotalTime>4</TotalTime>
  <ScaleCrop>false</ScaleCrop>
  <LinksUpToDate>false</LinksUpToDate>
  <CharactersWithSpaces>2315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2019-08-08T10:43:00Z</dcterms:created>
  <dc:creator>Windows 用户</dc:creator>
  <cp:lastModifiedBy>LENOVO</cp:lastModifiedBy>
  <cp:lastPrinted>2019-08-08T10:45:00Z</cp:lastPrinted>
  <dcterms:modified xsi:type="dcterms:W3CDTF">2020-01-06T01:03:18Z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