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  <w:t>“桂品网上交易会”新闻发布稿</w:t>
      </w:r>
    </w:p>
    <w:p>
      <w:pP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各位网民、记者朋友们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、各位企业家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：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大家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上午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好！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刚刚李旭香副会长向大家介绍了“一部手机购桂品”网上商城相关情况，可以说：南方有桂、品优实惠，手机在手、桂品全有，生态桂品、全球共品！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当前，新冠肺炎疫情在全球蔓延，形势严峻。疫情期间，网上经济得到蓬勃发展，如远程办公、在线直播、在线教育、电商购物等均逆势飞扬，对产业的转型升级、新旧动能转换起到巨大推动作用。目前，全球会展经济已经按下“暂停键”，但疫情并不会完全阻断全球经济发展。针对疫情对会展经济的影响，作为广西会展经济中的主力军、排头兵的广西贸促会、广西国际商会，化被动为主动，进行积极变革，抓紧时机探索新的展会模式，将线下展会搬到线上充分，利用云计算、大数据、工业物联网等新技术，抢占发展主动权，帮助广西商品销往海内外。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为此，我们联合广西自治区有关部门,发动全区贸促系统，于5月1日至5月7日，在一部手机购桂品平台上举办“桂品网上交易会”。这将是广西商品展览史上，首次完全以网络形式举办，广邀客商在线展示产品、形象、供求，运用先进信息技术，提供全天候网上推介、网上对接、网上洽谈等服务，打造优质特色广西商品的线上贸易平台，实现客商足不出户谈生意、下订单、做销售。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本次网上交易会由广西国际商会主办，广西食品工业协会、广西水产龙头畜牧业协会、广西桂菜发展促进会等协办，承办单位有广西爱桂品网络科技有限公司、广西中贸国际商务有限公司、广西环博会展有限公司、广西金纪良品展览服务有限公司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主题为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“七天爱桂品 扩内促销助脱贫”。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预展时间为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4月28、29、30日，正式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展出的时间为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5月1日至7日。交易会呈现五大特点：</w:t>
      </w:r>
    </w:p>
    <w:p>
      <w:pPr>
        <w:ind w:firstLine="680" w:firstLineChars="200"/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一是“掌上交易，永不落幕”：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“云技术”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通过技术赋能，开启“云展览”模式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把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线下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展会搬进手机，通过图文、视频、直播等展出形式，还原线下参展的场景，让参会者如置身于实体现场展会。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“云服务”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我们为买卖双方开通了在线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互动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、线上交易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、线下交易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等多种沟通功能，在这个云平台上，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广西企业可以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与全国各地的采购商进行一对一的“云沟通”，让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足不出户，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轻松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在家谈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生意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。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“云配对”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为了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降低企业参展费用，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提高参展效率，降低沟通成本，线上向采购商推出“采购配对”服务，精准匹配供货商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与采购商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。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“云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会议</w:t>
      </w: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专场设置了论坛直播版块。活动将围绕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桂品的种植、生产、加工等环节进行线上交流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。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“云传播”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通过“主流媒体+微信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公众号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+朋友圈+定制海报+精准社群+新媒体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矩阵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”等传播组合，加大推广力度，引发消费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者的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关注。</w:t>
      </w:r>
    </w:p>
    <w:p>
      <w:pPr>
        <w:ind w:firstLine="680" w:firstLineChars="200"/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二是“千家企业，万种产品”：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交易会以展出广西</w:t>
      </w:r>
      <w:r>
        <w:rPr>
          <w:rFonts w:hint="default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桂果、桂粉、桂米、桂酒、桂茶、桂菜、桂水、桂艺、桂陶、桂药</w:t>
      </w:r>
      <w:r>
        <w:rPr>
          <w:rFonts w:hint="default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十大</w:t>
      </w:r>
      <w:r>
        <w:rPr>
          <w:rFonts w:hint="default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桂品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为主，同时展出部分进口产品，以展促销。届时，“一部手机购桂品”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交易会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设置十个主题馆，分别是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1号馆百县扶贫馆：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展示广西111个县（市、区）扶贫产品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2号馆为春茶馆：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展示百家茶企推出的春季茗品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3号馆为汽车嘉年华馆：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展示广西各大品牌汽车及平行进口车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4号馆为美食生鲜馆：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展示广西特色美食，新鲜时令的水果蔬菜等食材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5号馆为工业工艺馆：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展示广西传统手工艺品、纪念品、艺术品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6号馆为服装饰品馆：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展示各品牌时尚服装饰品、广西传统民族服装饰品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7号馆为东盟国家馆：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展示东盟十国特产、名优产品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8号馆为进口产品馆：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展示优质国外品牌日用品、食品等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特设9号馆“防疫物资”馆：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展示各类防护口罩、防护手套、防护服、消毒用品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特设10号馆“湖北好货”馆：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展示湖北特色农产品、日用品</w:t>
      </w:r>
    </w:p>
    <w:p>
      <w:pPr>
        <w:ind w:firstLine="680" w:firstLineChars="200"/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三是“多种玩法，一嗨到底”：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围绕主题，期间将有五项精彩活动轮番上线：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一是4月28-30日举办“黄金预展”活动。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“一部手机购桂品”商城将主推桂果、桂粉、桂米、桂酒、桂茶、桂菜、桂水、桂艺、桂陶、桂药等十大桂品，做预展互动；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二是5月1日上午10:00举办“桂品网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交易会开幕式”，同时举办“红包迎宾”活动。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即消费者关注开幕式的网上直播，有机会领取消费礼券，5月1-7日在指定专区购物可享满额抵扣；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三是5月3日举办“百县扶贫日”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活动当天将邀请广西百县扶贫企业直供产品促销；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四是5月5日举办“桂品春茶节”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汇聚百家茶企，推出经典春季茗品特供促销；</w:t>
      </w:r>
    </w:p>
    <w:p>
      <w:pPr>
        <w:ind w:firstLine="683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五是5月1-7日举办“汽车线上嘉年华”</w:t>
      </w:r>
      <w:r>
        <w:rPr>
          <w:rFonts w:hint="eastAsia"/>
          <w:b/>
          <w:bCs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活动期间将展示广西各大品牌汽车及平行几口车，线上订购享受多重优惠。</w:t>
      </w:r>
    </w:p>
    <w:p>
      <w:pPr>
        <w:ind w:firstLine="680" w:firstLineChars="200"/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四是“万商逛展，合作共赢”：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今年，出门旅游可能不再是你的首选。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本次交易会将有近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2000家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10000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款好货参展。依托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30万家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行业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采购商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客户数据，覆盖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社群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00个以上，展商品牌传播次数预计100万次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力争创造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亿消费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680" w:firstLineChars="200"/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五是“纾困解难，优惠多多”：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针对参展企业，我们提供七大优惠服务：</w:t>
      </w:r>
    </w:p>
    <w:p>
      <w:pPr>
        <w:ind w:firstLine="680" w:firstLineChars="200"/>
        <w:rPr>
          <w:rFonts w:hint="eastAsia" w:eastAsia="仿宋_GB2312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一是免费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线上展位1个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，以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视频+图文等多形式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展现公司实力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680" w:firstLineChars="200"/>
        <w:rPr>
          <w:rFonts w:hint="eastAsia" w:eastAsia="仿宋_GB2312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产品发布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可发布50个图文视频信息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680" w:firstLineChars="200"/>
        <w:rPr>
          <w:rFonts w:hint="eastAsia" w:eastAsia="仿宋_GB2312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10天线上展示期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680" w:firstLineChars="200"/>
        <w:rPr>
          <w:rFonts w:hint="eastAsia" w:eastAsia="仿宋_GB2312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尊享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0万+整体流量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680" w:firstLineChars="200"/>
        <w:rPr>
          <w:rFonts w:hint="eastAsia" w:eastAsia="仿宋_GB2312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五是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留言互动：电话、微信等一键触达，轻松沟通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六是免费帮企业制作价值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5888元的小程序一套。</w:t>
      </w:r>
    </w:p>
    <w:p>
      <w:pPr>
        <w:ind w:firstLine="680" w:firstLineChars="200"/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七是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新闻推广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多渠道联动推广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企业形象和产品。</w:t>
      </w:r>
    </w:p>
    <w:p>
      <w:pPr>
        <w:ind w:firstLine="680" w:firstLineChars="200"/>
        <w:rPr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平台开放仅</w:t>
      </w:r>
      <w:r>
        <w:rPr>
          <w:rFonts w:hint="eastAsia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5天，已经有500多家企业报名参展，未开已火，企业早进驻、早受益。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活动期间签约的经销采购商，将获得由主办方颁发的“首批爱桂品优秀企业家”证书以及“爱桂品”神秘大礼包。热烈欢迎广大生产企业、采购商及消费者多多关注、参加“</w:t>
      </w:r>
      <w:bookmarkStart w:id="0" w:name="_GoBack"/>
      <w:bookmarkEnd w:id="0"/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桂品网上交易会”。一部手机购桂品、品桂品、爱桂品，土特产一“点”不远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爱桂品“E路”领鲜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物美价廉的</w:t>
      </w:r>
      <w:r>
        <w:rPr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桂品在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等你，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生态桂品，长寿壮乡，一部手机购桂品欢迎您！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“桂品</w:t>
      </w:r>
      <w:r>
        <w:rPr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线上交易会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欢迎您！</w:t>
      </w:r>
      <w:r>
        <w:rPr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谢谢大家</w:t>
      </w:r>
      <w:r>
        <w:rPr>
          <w:rFonts w:hint="eastAsia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！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</w:rPr>
      <w:id w:val="-88937080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>
        <w:pPr>
          <w:pStyle w:val="3"/>
          <w:jc w:val="right"/>
          <w:rPr>
            <w:rFonts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4 -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69"/>
    <w:rsid w:val="000646E1"/>
    <w:rsid w:val="00182AB1"/>
    <w:rsid w:val="001D1893"/>
    <w:rsid w:val="00241F70"/>
    <w:rsid w:val="00341647"/>
    <w:rsid w:val="00354E78"/>
    <w:rsid w:val="0039462B"/>
    <w:rsid w:val="004344F7"/>
    <w:rsid w:val="00493107"/>
    <w:rsid w:val="004B7AC0"/>
    <w:rsid w:val="004F6CB6"/>
    <w:rsid w:val="00684663"/>
    <w:rsid w:val="00814D69"/>
    <w:rsid w:val="00924D48"/>
    <w:rsid w:val="00951BB5"/>
    <w:rsid w:val="009748D1"/>
    <w:rsid w:val="009A6F9D"/>
    <w:rsid w:val="00A97853"/>
    <w:rsid w:val="00B71F83"/>
    <w:rsid w:val="00BF25DC"/>
    <w:rsid w:val="00C33BF0"/>
    <w:rsid w:val="00C73889"/>
    <w:rsid w:val="00D816DA"/>
    <w:rsid w:val="00DD3871"/>
    <w:rsid w:val="00E67F03"/>
    <w:rsid w:val="00F10DBF"/>
    <w:rsid w:val="00FE3E76"/>
    <w:rsid w:val="016B7E07"/>
    <w:rsid w:val="033F6241"/>
    <w:rsid w:val="07FB6F10"/>
    <w:rsid w:val="0A0F4A69"/>
    <w:rsid w:val="0BE013B4"/>
    <w:rsid w:val="15404C67"/>
    <w:rsid w:val="19234D2F"/>
    <w:rsid w:val="216156A7"/>
    <w:rsid w:val="246F418D"/>
    <w:rsid w:val="25523253"/>
    <w:rsid w:val="2731499C"/>
    <w:rsid w:val="2A3107F2"/>
    <w:rsid w:val="2BBE23F4"/>
    <w:rsid w:val="2F077DF5"/>
    <w:rsid w:val="360C4F5A"/>
    <w:rsid w:val="3870011D"/>
    <w:rsid w:val="39BE6A23"/>
    <w:rsid w:val="3D70147B"/>
    <w:rsid w:val="3D7441C5"/>
    <w:rsid w:val="400E0146"/>
    <w:rsid w:val="488F2FF0"/>
    <w:rsid w:val="49E911B9"/>
    <w:rsid w:val="4CDF215A"/>
    <w:rsid w:val="55DD5CD4"/>
    <w:rsid w:val="55F31B85"/>
    <w:rsid w:val="59D0388A"/>
    <w:rsid w:val="5B495739"/>
    <w:rsid w:val="5EDD4731"/>
    <w:rsid w:val="65D51B1E"/>
    <w:rsid w:val="68FC201F"/>
    <w:rsid w:val="70B82D12"/>
    <w:rsid w:val="731D2F56"/>
    <w:rsid w:val="731E4DAC"/>
    <w:rsid w:val="755B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6" w:lineRule="exact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100" w:beforeAutospacing="1" w:after="100" w:afterAutospacing="1" w:line="640" w:lineRule="exac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三级标题"/>
    <w:basedOn w:val="1"/>
    <w:next w:val="1"/>
    <w:link w:val="10"/>
    <w:qFormat/>
    <w:uiPriority w:val="0"/>
    <w:pPr>
      <w:spacing w:line="500" w:lineRule="exact"/>
      <w:ind w:firstLine="482" w:firstLineChars="200"/>
    </w:pPr>
    <w:rPr>
      <w:rFonts w:ascii="宋体" w:hAnsi="宋体"/>
      <w:b/>
      <w:sz w:val="24"/>
    </w:rPr>
  </w:style>
  <w:style w:type="character" w:customStyle="1" w:styleId="10">
    <w:name w:val="三级标题 Char"/>
    <w:basedOn w:val="7"/>
    <w:link w:val="9"/>
    <w:qFormat/>
    <w:uiPriority w:val="0"/>
    <w:rPr>
      <w:rFonts w:ascii="宋体" w:hAnsi="宋体"/>
      <w:b/>
      <w:kern w:val="2"/>
      <w:sz w:val="24"/>
      <w:szCs w:val="24"/>
    </w:rPr>
  </w:style>
  <w:style w:type="character" w:customStyle="1" w:styleId="11">
    <w:name w:val="标题 1 Char"/>
    <w:basedOn w:val="7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12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ccpitgx</Company>
  <Pages>4</Pages>
  <Words>234</Words>
  <Characters>1334</Characters>
  <Lines>11</Lines>
  <Paragraphs>3</Paragraphs>
  <TotalTime>28</TotalTime>
  <ScaleCrop>false</ScaleCrop>
  <LinksUpToDate>false</LinksUpToDate>
  <CharactersWithSpaces>1565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2020-04-08T05:39:00Z</dcterms:created>
  <dc:creator>heling</dc:creator>
  <cp:lastModifiedBy>金桥</cp:lastModifiedBy>
  <cp:lastPrinted>2020-04-09T10:08:00Z</cp:lastPrinted>
  <dcterms:modified xsi:type="dcterms:W3CDTF">2020-04-10T01:40:21Z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