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B63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415FA7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报名表</w:t>
      </w:r>
    </w:p>
    <w:tbl>
      <w:tblPr>
        <w:tblStyle w:val="4"/>
        <w:tblW w:w="10284" w:type="dxa"/>
        <w:tblInd w:w="-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3206"/>
        <w:gridCol w:w="4125"/>
      </w:tblGrid>
      <w:tr w14:paraId="7EA6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center"/>
          </w:tcPr>
          <w:p w14:paraId="2C2DF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7331" w:type="dxa"/>
            <w:gridSpan w:val="2"/>
            <w:noWrap w:val="0"/>
            <w:vAlign w:val="top"/>
          </w:tcPr>
          <w:p w14:paraId="4F792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中文：</w:t>
            </w:r>
          </w:p>
          <w:p w14:paraId="27FD1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英文：</w:t>
            </w:r>
          </w:p>
        </w:tc>
      </w:tr>
      <w:tr w14:paraId="5AFE4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top"/>
          </w:tcPr>
          <w:p w14:paraId="1BE17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年营业额：</w:t>
            </w:r>
          </w:p>
          <w:p w14:paraId="0331B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u w:val="none"/>
                <w:vertAlign w:val="baseline"/>
                <w:lang w:val="en-US" w:eastAsia="zh-CN"/>
              </w:rPr>
              <w:t>万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美元</w:t>
            </w:r>
          </w:p>
        </w:tc>
        <w:tc>
          <w:tcPr>
            <w:tcW w:w="3206" w:type="dxa"/>
            <w:noWrap w:val="0"/>
            <w:vAlign w:val="top"/>
          </w:tcPr>
          <w:p w14:paraId="3F12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年进口额：</w:t>
            </w:r>
          </w:p>
          <w:p w14:paraId="09268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u w:val="none"/>
                <w:vertAlign w:val="baseline"/>
                <w:lang w:val="en-US" w:eastAsia="zh-CN"/>
              </w:rPr>
              <w:t>万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美元</w:t>
            </w:r>
          </w:p>
        </w:tc>
        <w:tc>
          <w:tcPr>
            <w:tcW w:w="4125" w:type="dxa"/>
            <w:noWrap w:val="0"/>
            <w:vAlign w:val="top"/>
          </w:tcPr>
          <w:p w14:paraId="110E4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年出口额：</w:t>
            </w:r>
          </w:p>
          <w:p w14:paraId="495C0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u w:val="none"/>
                <w:vertAlign w:val="baseline"/>
                <w:lang w:val="en-US" w:eastAsia="zh-CN"/>
              </w:rPr>
              <w:t>万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美元</w:t>
            </w:r>
          </w:p>
        </w:tc>
      </w:tr>
      <w:tr w14:paraId="3B6D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center"/>
          </w:tcPr>
          <w:p w14:paraId="01F63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主要领域、主营产品</w:t>
            </w:r>
          </w:p>
        </w:tc>
        <w:tc>
          <w:tcPr>
            <w:tcW w:w="7331" w:type="dxa"/>
            <w:gridSpan w:val="2"/>
            <w:noWrap w:val="0"/>
            <w:vAlign w:val="top"/>
          </w:tcPr>
          <w:p w14:paraId="1FB11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中文：</w:t>
            </w:r>
          </w:p>
          <w:p w14:paraId="3C50D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英文：</w:t>
            </w:r>
          </w:p>
        </w:tc>
      </w:tr>
      <w:tr w14:paraId="3B3B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84" w:type="dxa"/>
            <w:gridSpan w:val="3"/>
            <w:noWrap w:val="0"/>
            <w:vAlign w:val="center"/>
          </w:tcPr>
          <w:p w14:paraId="47A52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拟采购产品的行业（从下列20个选项中，选择1个打钩）</w:t>
            </w:r>
          </w:p>
        </w:tc>
      </w:tr>
      <w:tr w14:paraId="7F614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84" w:type="dxa"/>
            <w:gridSpan w:val="3"/>
            <w:noWrap w:val="0"/>
            <w:vAlign w:val="center"/>
          </w:tcPr>
          <w:p w14:paraId="1414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1. Rice大米 2. Fruits-Veg &amp; Frozen/IQF果蔬/冷冻及单体速冻产品</w:t>
            </w:r>
          </w:p>
          <w:p w14:paraId="7F9D3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3. Biscuits &amp; Confectionery饼干&amp;糖果 4. Beverages 饮料5. Agritech农业科技 </w:t>
            </w:r>
          </w:p>
          <w:p w14:paraId="6A569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6. Seafood海产品7. Processed Foods加工食品8. Spices香料 9. Dairy乳制品</w:t>
            </w:r>
          </w:p>
          <w:p w14:paraId="3755F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10. Dry Fruits干果 11. Oil &amp; Ghee食用油&amp;酥油 12. Salt食盐 13. Sesame Seeds芝麻</w:t>
            </w:r>
          </w:p>
          <w:p w14:paraId="3B1A0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14. Honey蜂蜜 15. Poultry禽肉/家禽产品 16. Cereals谷类/谷物</w:t>
            </w:r>
          </w:p>
          <w:p w14:paraId="7377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17. Maize玉米18. Floriculture花卉种植19. Meat 肉类20. Others 其他</w:t>
            </w:r>
          </w:p>
        </w:tc>
      </w:tr>
      <w:tr w14:paraId="4867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top"/>
          </w:tcPr>
          <w:p w14:paraId="1E04B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拟进口巴基斯坦产品、合作方向</w:t>
            </w:r>
          </w:p>
        </w:tc>
        <w:tc>
          <w:tcPr>
            <w:tcW w:w="7331" w:type="dxa"/>
            <w:gridSpan w:val="2"/>
            <w:noWrap w:val="0"/>
            <w:vAlign w:val="top"/>
          </w:tcPr>
          <w:p w14:paraId="295DD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中文：</w:t>
            </w:r>
          </w:p>
          <w:p w14:paraId="5BC2A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英文：</w:t>
            </w:r>
          </w:p>
        </w:tc>
      </w:tr>
      <w:tr w14:paraId="66E54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84" w:type="dxa"/>
            <w:gridSpan w:val="3"/>
            <w:noWrap w:val="0"/>
            <w:vAlign w:val="top"/>
          </w:tcPr>
          <w:p w14:paraId="65939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出访人员信息</w:t>
            </w:r>
          </w:p>
        </w:tc>
      </w:tr>
      <w:tr w14:paraId="50FB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top"/>
          </w:tcPr>
          <w:p w14:paraId="08211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姓名（中英文）</w:t>
            </w:r>
          </w:p>
        </w:tc>
        <w:tc>
          <w:tcPr>
            <w:tcW w:w="3206" w:type="dxa"/>
            <w:noWrap w:val="0"/>
            <w:vAlign w:val="top"/>
          </w:tcPr>
          <w:p w14:paraId="77D31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职务（中英文）</w:t>
            </w:r>
          </w:p>
        </w:tc>
        <w:tc>
          <w:tcPr>
            <w:tcW w:w="4125" w:type="dxa"/>
            <w:noWrap w:val="0"/>
            <w:vAlign w:val="top"/>
          </w:tcPr>
          <w:p w14:paraId="3D202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电话、邮箱</w:t>
            </w:r>
          </w:p>
        </w:tc>
      </w:tr>
      <w:tr w14:paraId="72804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top"/>
          </w:tcPr>
          <w:p w14:paraId="2CB32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06" w:type="dxa"/>
            <w:noWrap w:val="0"/>
            <w:vAlign w:val="top"/>
          </w:tcPr>
          <w:p w14:paraId="491B9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noWrap w:val="0"/>
            <w:vAlign w:val="top"/>
          </w:tcPr>
          <w:p w14:paraId="7501E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8E0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84" w:type="dxa"/>
            <w:gridSpan w:val="3"/>
            <w:noWrap w:val="0"/>
            <w:vAlign w:val="top"/>
          </w:tcPr>
          <w:p w14:paraId="094E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联系人</w:t>
            </w:r>
          </w:p>
        </w:tc>
      </w:tr>
      <w:tr w14:paraId="74E8A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top"/>
          </w:tcPr>
          <w:p w14:paraId="1CB81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姓名（中英文）</w:t>
            </w:r>
          </w:p>
        </w:tc>
        <w:tc>
          <w:tcPr>
            <w:tcW w:w="3206" w:type="dxa"/>
            <w:noWrap w:val="0"/>
            <w:vAlign w:val="top"/>
          </w:tcPr>
          <w:p w14:paraId="2B03A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职务（中英文）</w:t>
            </w:r>
          </w:p>
        </w:tc>
        <w:tc>
          <w:tcPr>
            <w:tcW w:w="4125" w:type="dxa"/>
            <w:noWrap w:val="0"/>
            <w:vAlign w:val="top"/>
          </w:tcPr>
          <w:p w14:paraId="066C0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电话、邮箱</w:t>
            </w:r>
          </w:p>
        </w:tc>
      </w:tr>
      <w:tr w14:paraId="47360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3" w:type="dxa"/>
            <w:noWrap w:val="0"/>
            <w:vAlign w:val="top"/>
          </w:tcPr>
          <w:p w14:paraId="385CF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206" w:type="dxa"/>
            <w:noWrap w:val="0"/>
            <w:vAlign w:val="top"/>
          </w:tcPr>
          <w:p w14:paraId="5132F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noWrap w:val="0"/>
            <w:vAlign w:val="top"/>
          </w:tcPr>
          <w:p w14:paraId="5E81B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4E4AA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-630" w:leftChars="-300" w:right="-630" w:rightChars="-3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企业通过审核后，我会将指导各企业通过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以下官方链接完成在线注册报名：https://agro.tdap.gov.pk/foreign-delegates-online-application-form/</w:t>
      </w:r>
    </w:p>
    <w:p w14:paraId="638B771C">
      <w:pPr>
        <w:widowControl/>
        <w:kinsoku w:val="0"/>
        <w:autoSpaceDE w:val="0"/>
        <w:autoSpaceDN w:val="0"/>
        <w:adjustRightInd w:val="0"/>
        <w:snapToGrid w:val="0"/>
        <w:spacing w:line="240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B6FBD55"/>
    <w:sectPr>
      <w:footerReference r:id="rId3" w:type="default"/>
      <w:pgSz w:w="11906" w:h="16838"/>
      <w:pgMar w:top="1440" w:right="1800" w:bottom="1440" w:left="1800" w:header="720" w:footer="720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7C71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FF2B23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FF2B23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4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2026-10-28T07:04:57Z</dcterms:created>
  <dc:creator>Lenovo</dc:creator>
  <cp:lastModifiedBy>王丽</cp:lastModifiedBy>
  <dcterms:modified xsi:type="dcterms:W3CDTF">2026-10-28T07:05:07Z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eyJoZGlkIjoiMTEwMzVlZGRlYTZkNWZjNzQ0Nzg5MzIxNGM0OTMwZTQiLCJ1c2VySWQiOiIxNjMyOTIwMjQ1In0=</vt:lpwstr>
  </property>
  <property fmtid="{D5CDD505-2E9C-101B-9397-08002B2CF9AE}" pid="4" name="ICV">
    <vt:lpwstr>2CA2EAA03FB14A6F89B8F4C922FB2459_12</vt:lpwstr>
  </property>
</Properties>
</file>